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70BF2" w14:textId="68FD4C70" w:rsidR="004342F0" w:rsidRDefault="00413422" w:rsidP="004342F0">
      <w:pPr>
        <w:jc w:val="center"/>
        <w:rPr>
          <w:rFonts w:cs="Arial"/>
          <w:b/>
          <w:sz w:val="72"/>
          <w:szCs w:val="72"/>
        </w:rPr>
      </w:pPr>
      <w:r>
        <w:rPr>
          <w:rFonts w:cs="Arial"/>
          <w:b/>
          <w:sz w:val="72"/>
          <w:szCs w:val="72"/>
        </w:rPr>
        <w:t>2024</w:t>
      </w:r>
      <w:r w:rsidR="004342F0" w:rsidRPr="00077946">
        <w:rPr>
          <w:rFonts w:cs="Arial"/>
          <w:b/>
          <w:sz w:val="72"/>
          <w:szCs w:val="72"/>
        </w:rPr>
        <w:t xml:space="preserve"> W2 Guide</w:t>
      </w:r>
    </w:p>
    <w:p w14:paraId="3112322F" w14:textId="77777777" w:rsidR="004342F0" w:rsidRDefault="004342F0" w:rsidP="004342F0">
      <w:pPr>
        <w:jc w:val="center"/>
        <w:rPr>
          <w:rFonts w:cs="Arial"/>
          <w:color w:val="FF0000"/>
        </w:rPr>
      </w:pPr>
    </w:p>
    <w:p w14:paraId="221C04CD" w14:textId="77777777" w:rsidR="004342F0" w:rsidRPr="00077946" w:rsidRDefault="004342F0" w:rsidP="004342F0">
      <w:pPr>
        <w:jc w:val="center"/>
        <w:rPr>
          <w:rFonts w:cs="Arial"/>
        </w:rPr>
      </w:pPr>
    </w:p>
    <w:p w14:paraId="27F0EA24" w14:textId="1890F710" w:rsidR="004342F0" w:rsidRPr="00077946" w:rsidRDefault="00731349" w:rsidP="004342F0">
      <w:pPr>
        <w:jc w:val="both"/>
        <w:rPr>
          <w:rFonts w:cs="Arial"/>
        </w:rPr>
      </w:pPr>
      <w:r w:rsidRPr="00077946">
        <w:rPr>
          <w:rFonts w:cs="Arial"/>
        </w:rPr>
        <w:t>To</w:t>
      </w:r>
      <w:r w:rsidR="004342F0" w:rsidRPr="00077946">
        <w:rPr>
          <w:rFonts w:cs="Arial"/>
        </w:rPr>
        <w:t xml:space="preserve"> provide greater functionality and more value to our customers</w:t>
      </w:r>
      <w:r w:rsidR="004342F0">
        <w:rPr>
          <w:rFonts w:cs="Arial"/>
        </w:rPr>
        <w:t xml:space="preserve"> MIP FUND ACCOUNTING</w:t>
      </w:r>
      <w:r w:rsidR="004342F0" w:rsidRPr="00077946">
        <w:rPr>
          <w:rFonts w:cs="Arial"/>
        </w:rPr>
        <w:t xml:space="preserve"> has partnered with </w:t>
      </w:r>
      <w:proofErr w:type="spellStart"/>
      <w:r w:rsidR="004342F0" w:rsidRPr="00077946">
        <w:rPr>
          <w:rFonts w:cs="Arial"/>
        </w:rPr>
        <w:t>Aatrix</w:t>
      </w:r>
      <w:proofErr w:type="spellEnd"/>
      <w:r w:rsidR="004342F0" w:rsidRPr="00077946">
        <w:rPr>
          <w:rFonts w:cs="Arial"/>
          <w:vertAlign w:val="superscript"/>
        </w:rPr>
        <w:t>®</w:t>
      </w:r>
      <w:r w:rsidR="004342F0" w:rsidRPr="00077946">
        <w:rPr>
          <w:rFonts w:cs="Arial"/>
        </w:rPr>
        <w:t xml:space="preserve"> to handle all W2 processing and filing. You have the option to electronically file both federal and state W2 filings as well as print and file. This document covers how to produce your W2’s through </w:t>
      </w:r>
      <w:r w:rsidR="004342F0">
        <w:rPr>
          <w:rFonts w:cs="Arial"/>
        </w:rPr>
        <w:t>MIP FUND ACCOUNTING</w:t>
      </w:r>
      <w:r w:rsidR="004342F0" w:rsidRPr="00077946">
        <w:rPr>
          <w:rFonts w:cs="Arial"/>
        </w:rPr>
        <w:t>/</w:t>
      </w:r>
      <w:proofErr w:type="spellStart"/>
      <w:r w:rsidR="004342F0" w:rsidRPr="00077946">
        <w:rPr>
          <w:rFonts w:cs="Arial"/>
        </w:rPr>
        <w:t>Aatrix</w:t>
      </w:r>
      <w:proofErr w:type="spellEnd"/>
      <w:r w:rsidR="004342F0" w:rsidRPr="00077946">
        <w:rPr>
          <w:rFonts w:cs="Arial"/>
          <w:vertAlign w:val="superscript"/>
        </w:rPr>
        <w:t>®</w:t>
      </w:r>
      <w:r w:rsidR="004342F0" w:rsidRPr="00077946">
        <w:rPr>
          <w:rFonts w:cs="Arial"/>
        </w:rPr>
        <w:t>.</w:t>
      </w:r>
    </w:p>
    <w:p w14:paraId="60532D5C" w14:textId="77777777" w:rsidR="004342F0" w:rsidRPr="00077946" w:rsidRDefault="004342F0" w:rsidP="004342F0">
      <w:pPr>
        <w:jc w:val="center"/>
        <w:rPr>
          <w:rFonts w:cs="Arial"/>
        </w:rPr>
      </w:pPr>
    </w:p>
    <w:p w14:paraId="72000ACB" w14:textId="77777777" w:rsidR="004342F0" w:rsidRPr="00077946" w:rsidRDefault="004342F0" w:rsidP="004342F0">
      <w:pPr>
        <w:jc w:val="center"/>
        <w:rPr>
          <w:rFonts w:cs="Arial"/>
          <w:b/>
          <w:color w:val="FF0000"/>
        </w:rPr>
      </w:pPr>
      <w:r w:rsidRPr="00077946">
        <w:rPr>
          <w:rFonts w:cs="Arial"/>
          <w:b/>
          <w:color w:val="FF0000"/>
        </w:rPr>
        <w:t>IMPORTANT NOTES</w:t>
      </w:r>
    </w:p>
    <w:p w14:paraId="06AB0EED" w14:textId="77777777" w:rsidR="004342F0" w:rsidRDefault="004342F0" w:rsidP="004342F0">
      <w:pPr>
        <w:rPr>
          <w:rFonts w:cs="Arial"/>
          <w:b/>
          <w:sz w:val="28"/>
          <w:szCs w:val="28"/>
        </w:rPr>
      </w:pPr>
    </w:p>
    <w:p w14:paraId="05BADF8D" w14:textId="15441291" w:rsidR="00D52C66" w:rsidRDefault="00D52C66" w:rsidP="004342F0">
      <w:pPr>
        <w:jc w:val="center"/>
        <w:rPr>
          <w:rFonts w:cs="Arial"/>
          <w:b/>
          <w:sz w:val="28"/>
          <w:szCs w:val="28"/>
        </w:rPr>
      </w:pPr>
      <w:bookmarkStart w:id="0" w:name="_Hlk152311268"/>
      <w:proofErr w:type="spellStart"/>
      <w:r>
        <w:rPr>
          <w:rFonts w:cs="Arial"/>
          <w:b/>
          <w:sz w:val="28"/>
          <w:szCs w:val="28"/>
        </w:rPr>
        <w:t>Efiling</w:t>
      </w:r>
      <w:proofErr w:type="spellEnd"/>
      <w:r>
        <w:rPr>
          <w:rFonts w:cs="Arial"/>
          <w:b/>
          <w:sz w:val="28"/>
          <w:szCs w:val="28"/>
        </w:rPr>
        <w:t xml:space="preserve"> Thresholds for </w:t>
      </w:r>
      <w:r w:rsidR="00413422">
        <w:rPr>
          <w:rFonts w:cs="Arial"/>
          <w:b/>
          <w:sz w:val="28"/>
          <w:szCs w:val="28"/>
        </w:rPr>
        <w:t>2024</w:t>
      </w:r>
      <w:r>
        <w:rPr>
          <w:rFonts w:cs="Arial"/>
          <w:b/>
          <w:sz w:val="28"/>
          <w:szCs w:val="28"/>
        </w:rPr>
        <w:t xml:space="preserve"> Tax forms </w:t>
      </w:r>
      <w:r w:rsidR="00413422">
        <w:rPr>
          <w:rFonts w:cs="Arial"/>
          <w:b/>
          <w:sz w:val="28"/>
          <w:szCs w:val="28"/>
        </w:rPr>
        <w:t>are 10 combined forms</w:t>
      </w:r>
      <w:r>
        <w:rPr>
          <w:rFonts w:cs="Arial"/>
          <w:b/>
          <w:sz w:val="28"/>
          <w:szCs w:val="28"/>
        </w:rPr>
        <w:t xml:space="preserve">. </w:t>
      </w:r>
    </w:p>
    <w:p w14:paraId="61A99A67" w14:textId="0E8B15AE" w:rsidR="00D52C66" w:rsidRPr="00D52C66" w:rsidRDefault="00D52C66" w:rsidP="004342F0">
      <w:pPr>
        <w:jc w:val="center"/>
        <w:rPr>
          <w:rFonts w:cs="Arial"/>
          <w:bCs/>
        </w:rPr>
      </w:pPr>
      <w:r w:rsidRPr="00D52C66">
        <w:rPr>
          <w:rFonts w:cs="Arial"/>
          <w:bCs/>
        </w:rPr>
        <w:t xml:space="preserve">If you have more than 10 forms combined (1099/W2 </w:t>
      </w:r>
      <w:proofErr w:type="spellStart"/>
      <w:r w:rsidRPr="00D52C66">
        <w:rPr>
          <w:rFonts w:cs="Arial"/>
          <w:bCs/>
        </w:rPr>
        <w:t>etc</w:t>
      </w:r>
      <w:proofErr w:type="spellEnd"/>
      <w:r w:rsidRPr="00D52C66">
        <w:rPr>
          <w:rFonts w:cs="Arial"/>
          <w:bCs/>
        </w:rPr>
        <w:t xml:space="preserve">) you will be required to </w:t>
      </w:r>
      <w:proofErr w:type="spellStart"/>
      <w:r w:rsidRPr="00D52C66">
        <w:rPr>
          <w:rFonts w:cs="Arial"/>
          <w:bCs/>
        </w:rPr>
        <w:t>efile</w:t>
      </w:r>
      <w:proofErr w:type="spellEnd"/>
      <w:r w:rsidRPr="00D52C66">
        <w:rPr>
          <w:rFonts w:cs="Arial"/>
          <w:bCs/>
        </w:rPr>
        <w:t xml:space="preserve"> the </w:t>
      </w:r>
      <w:r>
        <w:rPr>
          <w:rFonts w:cs="Arial"/>
          <w:bCs/>
        </w:rPr>
        <w:t>F</w:t>
      </w:r>
      <w:r w:rsidRPr="00D52C66">
        <w:rPr>
          <w:rFonts w:cs="Arial"/>
          <w:bCs/>
        </w:rPr>
        <w:t>ederal copy.</w:t>
      </w:r>
      <w:r>
        <w:rPr>
          <w:rFonts w:cs="Arial"/>
          <w:bCs/>
        </w:rPr>
        <w:t xml:space="preserve"> There is </w:t>
      </w:r>
      <w:proofErr w:type="gramStart"/>
      <w:r>
        <w:rPr>
          <w:rFonts w:cs="Arial"/>
          <w:bCs/>
        </w:rPr>
        <w:t>not</w:t>
      </w:r>
      <w:proofErr w:type="gramEnd"/>
      <w:r>
        <w:rPr>
          <w:rFonts w:cs="Arial"/>
          <w:bCs/>
        </w:rPr>
        <w:t xml:space="preserve"> charge to </w:t>
      </w:r>
      <w:proofErr w:type="spellStart"/>
      <w:r>
        <w:rPr>
          <w:rFonts w:cs="Arial"/>
          <w:bCs/>
        </w:rPr>
        <w:t>efile</w:t>
      </w:r>
      <w:proofErr w:type="spellEnd"/>
      <w:r>
        <w:rPr>
          <w:rFonts w:cs="Arial"/>
          <w:bCs/>
        </w:rPr>
        <w:t xml:space="preserve"> the Federal Copy.</w:t>
      </w:r>
    </w:p>
    <w:p w14:paraId="272BF405" w14:textId="25E2B6AA" w:rsidR="00D52C66" w:rsidRPr="00D52C66" w:rsidRDefault="00D52C66" w:rsidP="004342F0">
      <w:pPr>
        <w:jc w:val="center"/>
        <w:rPr>
          <w:rFonts w:cs="Arial"/>
          <w:bCs/>
        </w:rPr>
      </w:pPr>
      <w:hyperlink r:id="rId8" w:history="1">
        <w:r w:rsidRPr="00D52C66">
          <w:rPr>
            <w:rStyle w:val="Hyperlink"/>
            <w:rFonts w:cs="Arial"/>
            <w:bCs/>
          </w:rPr>
          <w:t>https://www.irs.gov/forms-pubs/new-electronic-filing-requirements-for-forms-w-2</w:t>
        </w:r>
      </w:hyperlink>
    </w:p>
    <w:bookmarkEnd w:id="0"/>
    <w:p w14:paraId="2FBD31DB" w14:textId="77777777" w:rsidR="00D52C66" w:rsidRDefault="00D52C66" w:rsidP="004342F0">
      <w:pPr>
        <w:jc w:val="center"/>
        <w:rPr>
          <w:rFonts w:cs="Arial"/>
          <w:b/>
          <w:sz w:val="28"/>
          <w:szCs w:val="28"/>
        </w:rPr>
      </w:pPr>
    </w:p>
    <w:p w14:paraId="74C1059B" w14:textId="77777777" w:rsidR="00D52C66" w:rsidRDefault="00D52C66" w:rsidP="004342F0">
      <w:pPr>
        <w:jc w:val="center"/>
        <w:rPr>
          <w:rFonts w:cs="Arial"/>
          <w:b/>
          <w:sz w:val="28"/>
          <w:szCs w:val="28"/>
        </w:rPr>
      </w:pPr>
    </w:p>
    <w:p w14:paraId="6B685344" w14:textId="0A592634" w:rsidR="004342F0" w:rsidRPr="00BC68E4" w:rsidRDefault="004342F0" w:rsidP="004342F0">
      <w:pPr>
        <w:jc w:val="center"/>
        <w:rPr>
          <w:rFonts w:cs="Arial"/>
          <w:b/>
          <w:sz w:val="28"/>
          <w:szCs w:val="28"/>
        </w:rPr>
      </w:pPr>
      <w:r w:rsidRPr="00BC68E4">
        <w:rPr>
          <w:rFonts w:cs="Arial"/>
          <w:b/>
          <w:sz w:val="28"/>
          <w:szCs w:val="28"/>
        </w:rPr>
        <w:t xml:space="preserve">You should be on Version </w:t>
      </w:r>
      <w:r w:rsidR="00413422">
        <w:rPr>
          <w:rFonts w:cs="Arial"/>
          <w:b/>
          <w:sz w:val="28"/>
          <w:szCs w:val="28"/>
        </w:rPr>
        <w:t>24</w:t>
      </w:r>
      <w:r w:rsidR="00BC2848">
        <w:rPr>
          <w:rFonts w:cs="Arial"/>
          <w:b/>
          <w:sz w:val="28"/>
          <w:szCs w:val="28"/>
        </w:rPr>
        <w:t>.x</w:t>
      </w:r>
      <w:r w:rsidR="00D21763" w:rsidRPr="00BC68E4">
        <w:rPr>
          <w:rFonts w:cs="Arial"/>
          <w:b/>
          <w:sz w:val="28"/>
          <w:szCs w:val="28"/>
        </w:rPr>
        <w:t xml:space="preserve"> or later to process your t</w:t>
      </w:r>
      <w:r w:rsidRPr="00BC68E4">
        <w:rPr>
          <w:rFonts w:cs="Arial"/>
          <w:b/>
          <w:sz w:val="28"/>
          <w:szCs w:val="28"/>
        </w:rPr>
        <w:t>ax forms.</w:t>
      </w:r>
      <w:r w:rsidR="0009341B">
        <w:rPr>
          <w:rFonts w:cs="Arial"/>
          <w:b/>
          <w:sz w:val="28"/>
          <w:szCs w:val="28"/>
        </w:rPr>
        <w:t xml:space="preserve"> </w:t>
      </w:r>
    </w:p>
    <w:p w14:paraId="1E8D9883" w14:textId="77777777" w:rsidR="00BC68E4" w:rsidRDefault="00BC68E4" w:rsidP="004342F0">
      <w:pPr>
        <w:jc w:val="center"/>
        <w:rPr>
          <w:rFonts w:cs="Arial"/>
          <w:bCs/>
          <w:sz w:val="28"/>
          <w:szCs w:val="28"/>
        </w:rPr>
      </w:pPr>
    </w:p>
    <w:p w14:paraId="3A77F465" w14:textId="2013334C" w:rsidR="00BC68E4" w:rsidRPr="00BC68E4" w:rsidRDefault="00831316" w:rsidP="00BC68E4">
      <w:pPr>
        <w:jc w:val="center"/>
        <w:rPr>
          <w:rFonts w:cs="Arial"/>
          <w:b/>
          <w:sz w:val="28"/>
          <w:szCs w:val="28"/>
        </w:rPr>
      </w:pPr>
      <w:r w:rsidRPr="00BC68E4">
        <w:rPr>
          <w:rFonts w:cs="Arial"/>
          <w:b/>
          <w:sz w:val="28"/>
          <w:szCs w:val="28"/>
        </w:rPr>
        <w:t>You will need to be on 2</w:t>
      </w:r>
      <w:r w:rsidR="00BC2848">
        <w:rPr>
          <w:rFonts w:cs="Arial"/>
          <w:b/>
          <w:sz w:val="28"/>
          <w:szCs w:val="28"/>
        </w:rPr>
        <w:t>5</w:t>
      </w:r>
      <w:r w:rsidRPr="00BC68E4">
        <w:rPr>
          <w:rFonts w:cs="Arial"/>
          <w:b/>
          <w:sz w:val="28"/>
          <w:szCs w:val="28"/>
        </w:rPr>
        <w:t>.</w:t>
      </w:r>
      <w:r w:rsidR="00CA4855" w:rsidRPr="00BC68E4">
        <w:rPr>
          <w:rFonts w:cs="Arial"/>
          <w:b/>
          <w:sz w:val="28"/>
          <w:szCs w:val="28"/>
        </w:rPr>
        <w:t>1</w:t>
      </w:r>
      <w:r w:rsidRPr="00BC68E4">
        <w:rPr>
          <w:rFonts w:cs="Arial"/>
          <w:b/>
          <w:sz w:val="28"/>
          <w:szCs w:val="28"/>
        </w:rPr>
        <w:t xml:space="preserve"> to get the </w:t>
      </w:r>
      <w:r w:rsidR="004B42B7" w:rsidRPr="00BC68E4">
        <w:rPr>
          <w:rFonts w:cs="Arial"/>
          <w:b/>
          <w:sz w:val="28"/>
          <w:szCs w:val="28"/>
        </w:rPr>
        <w:t>202</w:t>
      </w:r>
      <w:r w:rsidR="00CD0C06">
        <w:rPr>
          <w:rFonts w:cs="Arial"/>
          <w:b/>
          <w:sz w:val="28"/>
          <w:szCs w:val="28"/>
        </w:rPr>
        <w:t>5</w:t>
      </w:r>
      <w:r w:rsidRPr="00BC68E4">
        <w:rPr>
          <w:rFonts w:cs="Arial"/>
          <w:b/>
          <w:sz w:val="28"/>
          <w:szCs w:val="28"/>
        </w:rPr>
        <w:t xml:space="preserve"> Tax Tables.</w:t>
      </w:r>
    </w:p>
    <w:p w14:paraId="0ABE00FA" w14:textId="4D8C858B" w:rsidR="00CA4855" w:rsidRDefault="00CA4855" w:rsidP="004342F0">
      <w:pPr>
        <w:jc w:val="center"/>
        <w:rPr>
          <w:rFonts w:cs="Arial"/>
          <w:bCs/>
          <w:sz w:val="28"/>
          <w:szCs w:val="28"/>
        </w:rPr>
      </w:pPr>
      <w:r>
        <w:rPr>
          <w:rFonts w:cs="Arial"/>
          <w:bCs/>
          <w:sz w:val="28"/>
          <w:szCs w:val="28"/>
        </w:rPr>
        <w:t>2</w:t>
      </w:r>
      <w:r w:rsidR="00BC2848">
        <w:rPr>
          <w:rFonts w:cs="Arial"/>
          <w:bCs/>
          <w:sz w:val="28"/>
          <w:szCs w:val="28"/>
        </w:rPr>
        <w:t>5</w:t>
      </w:r>
      <w:r>
        <w:rPr>
          <w:rFonts w:cs="Arial"/>
          <w:bCs/>
          <w:sz w:val="28"/>
          <w:szCs w:val="28"/>
        </w:rPr>
        <w:t>.1 will be released January 202</w:t>
      </w:r>
      <w:r w:rsidR="00A0029F">
        <w:rPr>
          <w:rFonts w:cs="Arial"/>
          <w:bCs/>
          <w:sz w:val="28"/>
          <w:szCs w:val="28"/>
        </w:rPr>
        <w:t>5</w:t>
      </w:r>
      <w:r w:rsidR="00BC68E4">
        <w:rPr>
          <w:rFonts w:cs="Arial"/>
          <w:bCs/>
          <w:sz w:val="28"/>
          <w:szCs w:val="28"/>
        </w:rPr>
        <w:t>.</w:t>
      </w:r>
    </w:p>
    <w:p w14:paraId="0E9DC94B" w14:textId="77777777" w:rsidR="00BC68E4" w:rsidRDefault="00BC68E4" w:rsidP="00BC68E4">
      <w:pPr>
        <w:jc w:val="center"/>
        <w:rPr>
          <w:rFonts w:cs="Arial"/>
          <w:bCs/>
          <w:sz w:val="28"/>
          <w:szCs w:val="28"/>
        </w:rPr>
      </w:pPr>
      <w:r>
        <w:rPr>
          <w:rFonts w:cs="Arial"/>
          <w:bCs/>
          <w:sz w:val="28"/>
          <w:szCs w:val="28"/>
        </w:rPr>
        <w:t xml:space="preserve">You can still run payroll without the updated tax tables without issue. </w:t>
      </w:r>
    </w:p>
    <w:p w14:paraId="7E1FA001" w14:textId="34C542BB" w:rsidR="00BC68E4" w:rsidRDefault="00BC68E4" w:rsidP="00BC68E4">
      <w:pPr>
        <w:jc w:val="center"/>
        <w:rPr>
          <w:rFonts w:cs="Arial"/>
          <w:bCs/>
          <w:sz w:val="28"/>
          <w:szCs w:val="28"/>
        </w:rPr>
      </w:pPr>
      <w:r>
        <w:rPr>
          <w:rFonts w:cs="Arial"/>
          <w:bCs/>
          <w:sz w:val="28"/>
          <w:szCs w:val="28"/>
        </w:rPr>
        <w:t>See KB 27801 for details</w:t>
      </w:r>
    </w:p>
    <w:p w14:paraId="589FDD0A" w14:textId="33A3017E" w:rsidR="00847527" w:rsidRDefault="00A0029F" w:rsidP="004342F0">
      <w:pPr>
        <w:jc w:val="center"/>
      </w:pPr>
      <w:hyperlink r:id="rId9" w:history="1">
        <w:r w:rsidRPr="0084338E">
          <w:rPr>
            <w:rStyle w:val="Hyperlink"/>
          </w:rPr>
          <w:t>https://kb.communitybrands.com/article/processing-federal-and-state-taxes-income-taxes-without-tax-update</w:t>
        </w:r>
      </w:hyperlink>
    </w:p>
    <w:p w14:paraId="55A13FC3" w14:textId="77777777" w:rsidR="00A0029F" w:rsidRDefault="00A0029F" w:rsidP="004342F0">
      <w:pPr>
        <w:jc w:val="center"/>
        <w:rPr>
          <w:rFonts w:cs="Arial"/>
        </w:rPr>
      </w:pPr>
    </w:p>
    <w:p w14:paraId="2A75B076" w14:textId="77777777" w:rsidR="006425F0" w:rsidRPr="00847527" w:rsidRDefault="006425F0" w:rsidP="004342F0">
      <w:pPr>
        <w:jc w:val="center"/>
        <w:rPr>
          <w:rFonts w:cs="Arial"/>
          <w:b/>
        </w:rPr>
      </w:pPr>
    </w:p>
    <w:p w14:paraId="3AA826A0" w14:textId="77777777" w:rsidR="004342F0" w:rsidRDefault="004342F0" w:rsidP="004342F0">
      <w:pPr>
        <w:jc w:val="center"/>
        <w:rPr>
          <w:rFonts w:cs="Arial"/>
          <w:b/>
          <w:sz w:val="28"/>
          <w:szCs w:val="28"/>
        </w:rPr>
      </w:pPr>
      <w:r w:rsidRPr="00077946">
        <w:rPr>
          <w:rFonts w:cs="Arial"/>
          <w:b/>
          <w:sz w:val="28"/>
          <w:szCs w:val="28"/>
        </w:rPr>
        <w:t xml:space="preserve">All printing and filing of W2s in </w:t>
      </w:r>
      <w:r>
        <w:rPr>
          <w:rFonts w:cs="Arial"/>
          <w:b/>
          <w:sz w:val="28"/>
          <w:szCs w:val="28"/>
        </w:rPr>
        <w:t>MIP FUND ACCOUNTING</w:t>
      </w:r>
      <w:r w:rsidRPr="00077946">
        <w:rPr>
          <w:rFonts w:cs="Arial"/>
          <w:b/>
          <w:sz w:val="28"/>
          <w:szCs w:val="28"/>
        </w:rPr>
        <w:t xml:space="preserve"> </w:t>
      </w:r>
      <w:proofErr w:type="gramStart"/>
      <w:r w:rsidRPr="00077946">
        <w:rPr>
          <w:rFonts w:cs="Arial"/>
          <w:b/>
          <w:sz w:val="28"/>
          <w:szCs w:val="28"/>
        </w:rPr>
        <w:t>is</w:t>
      </w:r>
      <w:proofErr w:type="gramEnd"/>
      <w:r w:rsidRPr="00077946">
        <w:rPr>
          <w:rFonts w:cs="Arial"/>
          <w:b/>
          <w:sz w:val="28"/>
          <w:szCs w:val="28"/>
        </w:rPr>
        <w:t xml:space="preserve"> done through </w:t>
      </w:r>
      <w:proofErr w:type="spellStart"/>
      <w:r w:rsidRPr="00077946">
        <w:rPr>
          <w:rFonts w:cs="Arial"/>
          <w:b/>
          <w:sz w:val="28"/>
          <w:szCs w:val="28"/>
        </w:rPr>
        <w:t>Aatrix</w:t>
      </w:r>
      <w:proofErr w:type="spellEnd"/>
      <w:r w:rsidRPr="00077946">
        <w:rPr>
          <w:rFonts w:cs="Arial"/>
          <w:b/>
          <w:sz w:val="28"/>
          <w:szCs w:val="28"/>
          <w:vertAlign w:val="superscript"/>
        </w:rPr>
        <w:t>®</w:t>
      </w:r>
      <w:r w:rsidRPr="00077946">
        <w:rPr>
          <w:rFonts w:cs="Arial"/>
          <w:b/>
          <w:sz w:val="28"/>
          <w:szCs w:val="28"/>
        </w:rPr>
        <w:t>.</w:t>
      </w:r>
    </w:p>
    <w:p w14:paraId="5FDE8C88" w14:textId="77777777" w:rsidR="004342F0" w:rsidRDefault="004342F0" w:rsidP="004342F0">
      <w:pPr>
        <w:jc w:val="center"/>
        <w:rPr>
          <w:rFonts w:cs="Arial"/>
        </w:rPr>
      </w:pPr>
      <w:r w:rsidRPr="00A96A40">
        <w:rPr>
          <w:rFonts w:cs="Arial"/>
        </w:rPr>
        <w:t>See the Quick Start Guide on the next page for simplified instructions.</w:t>
      </w:r>
    </w:p>
    <w:p w14:paraId="72F32EC3" w14:textId="77777777" w:rsidR="004342F0" w:rsidRPr="00A96A40" w:rsidRDefault="004342F0" w:rsidP="004342F0">
      <w:pPr>
        <w:rPr>
          <w:rFonts w:cs="Arial"/>
        </w:rPr>
      </w:pPr>
    </w:p>
    <w:p w14:paraId="3D641C83" w14:textId="77777777" w:rsidR="004342F0" w:rsidRPr="00077946" w:rsidRDefault="004342F0" w:rsidP="00D52C66">
      <w:pPr>
        <w:rPr>
          <w:rFonts w:cs="Arial"/>
        </w:rPr>
      </w:pPr>
    </w:p>
    <w:p w14:paraId="44A6AFAC" w14:textId="77777777" w:rsidR="004342F0" w:rsidRPr="00077946" w:rsidRDefault="004342F0" w:rsidP="004342F0">
      <w:pPr>
        <w:jc w:val="center"/>
        <w:rPr>
          <w:rFonts w:cs="Arial"/>
          <w:b/>
          <w:sz w:val="28"/>
          <w:szCs w:val="28"/>
        </w:rPr>
      </w:pPr>
      <w:r w:rsidRPr="00077946">
        <w:rPr>
          <w:rFonts w:cs="Arial"/>
          <w:b/>
          <w:sz w:val="28"/>
          <w:szCs w:val="28"/>
        </w:rPr>
        <w:t xml:space="preserve">Pre-printed forms are not required and will not work with </w:t>
      </w:r>
      <w:proofErr w:type="spellStart"/>
      <w:r w:rsidRPr="00077946">
        <w:rPr>
          <w:rFonts w:cs="Arial"/>
          <w:b/>
          <w:sz w:val="28"/>
          <w:szCs w:val="28"/>
        </w:rPr>
        <w:t>Aatrix</w:t>
      </w:r>
      <w:proofErr w:type="spellEnd"/>
      <w:r w:rsidRPr="00077946">
        <w:rPr>
          <w:rFonts w:cs="Arial"/>
          <w:b/>
          <w:sz w:val="28"/>
          <w:szCs w:val="28"/>
          <w:vertAlign w:val="superscript"/>
        </w:rPr>
        <w:t>®</w:t>
      </w:r>
      <w:r w:rsidRPr="00077946">
        <w:rPr>
          <w:rFonts w:cs="Arial"/>
          <w:b/>
          <w:sz w:val="28"/>
          <w:szCs w:val="28"/>
        </w:rPr>
        <w:t xml:space="preserve">. </w:t>
      </w:r>
    </w:p>
    <w:p w14:paraId="49AE2A68" w14:textId="34508808" w:rsidR="004342F0" w:rsidRDefault="004342F0" w:rsidP="004342F0">
      <w:pPr>
        <w:jc w:val="center"/>
        <w:rPr>
          <w:rFonts w:cs="Arial"/>
        </w:rPr>
      </w:pPr>
      <w:r w:rsidRPr="00077946">
        <w:rPr>
          <w:rFonts w:cs="Arial"/>
        </w:rPr>
        <w:t>You will need blank perforated forms. See Section 5 for the proper forms.</w:t>
      </w:r>
      <w:r w:rsidR="002832A3">
        <w:rPr>
          <w:rFonts w:cs="Arial"/>
        </w:rPr>
        <w:t xml:space="preserve"> Better yet use the complete filing option to save time and money.</w:t>
      </w:r>
    </w:p>
    <w:p w14:paraId="399DB837" w14:textId="77777777" w:rsidR="004342F0" w:rsidRDefault="004342F0" w:rsidP="004342F0">
      <w:pPr>
        <w:jc w:val="center"/>
        <w:rPr>
          <w:rFonts w:cs="Arial"/>
        </w:rPr>
      </w:pPr>
    </w:p>
    <w:p w14:paraId="079CCC19" w14:textId="77777777" w:rsidR="004342F0" w:rsidRDefault="004342F0" w:rsidP="004342F0">
      <w:pPr>
        <w:jc w:val="center"/>
        <w:rPr>
          <w:rFonts w:cs="Arial"/>
          <w:b/>
          <w:sz w:val="28"/>
          <w:szCs w:val="28"/>
        </w:rPr>
      </w:pPr>
    </w:p>
    <w:p w14:paraId="254E7DA0" w14:textId="556533AA" w:rsidR="004342F0" w:rsidRDefault="004342F0" w:rsidP="004342F0">
      <w:pPr>
        <w:jc w:val="center"/>
        <w:rPr>
          <w:rFonts w:cs="Arial"/>
        </w:rPr>
      </w:pPr>
    </w:p>
    <w:p w14:paraId="4F3632D9" w14:textId="77777777" w:rsidR="004342F0" w:rsidRDefault="004342F0" w:rsidP="004342F0">
      <w:pPr>
        <w:jc w:val="center"/>
        <w:rPr>
          <w:rFonts w:cs="Arial"/>
        </w:rPr>
      </w:pPr>
    </w:p>
    <w:p w14:paraId="6D4992DC" w14:textId="77777777" w:rsidR="004342F0" w:rsidRDefault="004342F0" w:rsidP="004342F0">
      <w:pPr>
        <w:jc w:val="center"/>
        <w:rPr>
          <w:rFonts w:cs="Arial"/>
        </w:rPr>
      </w:pPr>
    </w:p>
    <w:p w14:paraId="3A93EE92" w14:textId="77777777" w:rsidR="004342F0" w:rsidRPr="00077946" w:rsidRDefault="004342F0" w:rsidP="004342F0">
      <w:pPr>
        <w:jc w:val="center"/>
        <w:rPr>
          <w:rFonts w:cs="Arial"/>
        </w:rPr>
      </w:pPr>
    </w:p>
    <w:p w14:paraId="58341933" w14:textId="77777777" w:rsidR="004342F0" w:rsidRPr="00077946" w:rsidRDefault="004342F0" w:rsidP="004342F0">
      <w:pPr>
        <w:rPr>
          <w:rFonts w:cs="Arial"/>
        </w:rPr>
      </w:pPr>
    </w:p>
    <w:p w14:paraId="61B7A246" w14:textId="77777777" w:rsidR="004342F0" w:rsidRPr="00077946" w:rsidRDefault="004342F0" w:rsidP="004342F0">
      <w:pPr>
        <w:rPr>
          <w:rFonts w:cs="Arial"/>
        </w:rPr>
      </w:pPr>
    </w:p>
    <w:p w14:paraId="51E48D37" w14:textId="77777777" w:rsidR="00B11413" w:rsidRDefault="00D26480" w:rsidP="004342F0">
      <w:pPr>
        <w:pStyle w:val="Heading1"/>
        <w:rPr>
          <w:noProof/>
        </w:rPr>
      </w:pPr>
      <w:bookmarkStart w:id="1" w:name="_Toc184906001"/>
      <w:r>
        <w:rPr>
          <w:b w:val="0"/>
          <w:noProof/>
        </w:rPr>
        <w:drawing>
          <wp:anchor distT="0" distB="0" distL="0" distR="0" simplePos="0" relativeHeight="251663360" behindDoc="0" locked="0" layoutInCell="1" allowOverlap="1" wp14:anchorId="285044A1" wp14:editId="77D3A393">
            <wp:simplePos x="0" y="0"/>
            <wp:positionH relativeFrom="page">
              <wp:posOffset>0</wp:posOffset>
            </wp:positionH>
            <wp:positionV relativeFrom="page">
              <wp:posOffset>10134600</wp:posOffset>
            </wp:positionV>
            <wp:extent cx="7771765" cy="10058400"/>
            <wp:effectExtent l="0" t="0" r="0" b="0"/>
            <wp:wrapThrough wrapText="bothSides">
              <wp:wrapPolygon edited="0">
                <wp:start x="0" y="0"/>
                <wp:lineTo x="0" y="21355"/>
                <wp:lineTo x="21337" y="21355"/>
                <wp:lineTo x="21337" y="0"/>
                <wp:lineTo x="0" y="0"/>
              </wp:wrapPolygon>
            </wp:wrapThrough>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0">
                      <a:extLst>
                        <a:ext uri="{28A0092B-C50C-407E-A947-70E740481C1C}">
                          <a14:useLocalDpi xmlns:a14="http://schemas.microsoft.com/office/drawing/2010/main" val="0"/>
                        </a:ext>
                      </a:extLst>
                    </a:blip>
                    <a:srcRect l="1340" t="1301" r="-1491" b="-1455"/>
                    <a:stretch/>
                  </pic:blipFill>
                  <pic:spPr bwMode="auto">
                    <a:xfrm>
                      <a:off x="0" y="0"/>
                      <a:ext cx="7771765" cy="1005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42F0" w:rsidRPr="00077946">
        <w:rPr>
          <w:b w:val="0"/>
        </w:rPr>
        <w:br w:type="page"/>
      </w:r>
      <w:r w:rsidR="00643DA5">
        <w:rPr>
          <w:b w:val="0"/>
          <w:noProof/>
        </w:rPr>
        <w:lastRenderedPageBreak/>
        <w:drawing>
          <wp:anchor distT="0" distB="0" distL="0" distR="0" simplePos="0" relativeHeight="251674624" behindDoc="1" locked="0" layoutInCell="1" allowOverlap="1" wp14:anchorId="32CC4F7A" wp14:editId="69476643">
            <wp:simplePos x="0" y="0"/>
            <wp:positionH relativeFrom="page">
              <wp:align>center</wp:align>
            </wp:positionH>
            <wp:positionV relativeFrom="page">
              <wp:align>top</wp:align>
            </wp:positionV>
            <wp:extent cx="7763256" cy="10058894"/>
            <wp:effectExtent l="0" t="0" r="9525" b="0"/>
            <wp:wrapTight wrapText="bothSides">
              <wp:wrapPolygon edited="0">
                <wp:start x="0" y="0"/>
                <wp:lineTo x="0" y="21559"/>
                <wp:lineTo x="21573" y="21559"/>
                <wp:lineTo x="21573" y="0"/>
                <wp:lineTo x="0" y="0"/>
              </wp:wrapPolygon>
            </wp:wrapTight>
            <wp:docPr id="1224122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63256" cy="100588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2F0">
        <w:rPr>
          <w:b w:val="0"/>
        </w:rPr>
        <w:br w:type="page"/>
      </w:r>
      <w:r w:rsidR="00643DA5">
        <w:rPr>
          <w:b w:val="0"/>
          <w:noProof/>
        </w:rPr>
        <w:lastRenderedPageBreak/>
        <w:drawing>
          <wp:anchor distT="0" distB="0" distL="114300" distR="114300" simplePos="0" relativeHeight="251675648" behindDoc="1" locked="0" layoutInCell="1" allowOverlap="1" wp14:anchorId="4E53B124" wp14:editId="5110DE52">
            <wp:simplePos x="638175" y="638175"/>
            <wp:positionH relativeFrom="page">
              <wp:align>center</wp:align>
            </wp:positionH>
            <wp:positionV relativeFrom="page">
              <wp:align>top</wp:align>
            </wp:positionV>
            <wp:extent cx="7763256" cy="10058400"/>
            <wp:effectExtent l="0" t="0" r="9525" b="0"/>
            <wp:wrapTight wrapText="bothSides">
              <wp:wrapPolygon edited="0">
                <wp:start x="0" y="0"/>
                <wp:lineTo x="0" y="21559"/>
                <wp:lineTo x="21573" y="21559"/>
                <wp:lineTo x="21573" y="0"/>
                <wp:lineTo x="0" y="0"/>
              </wp:wrapPolygon>
            </wp:wrapTight>
            <wp:docPr id="317925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3256"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2F0">
        <w:rPr>
          <w:b w:val="0"/>
        </w:rPr>
        <w:br w:type="page"/>
      </w:r>
      <w:r w:rsidR="003B1357">
        <w:rPr>
          <w:b w:val="0"/>
          <w:noProof/>
        </w:rPr>
        <w:lastRenderedPageBreak/>
        <w:drawing>
          <wp:anchor distT="0" distB="0" distL="114300" distR="114300" simplePos="0" relativeHeight="251671552" behindDoc="1" locked="0" layoutInCell="1" allowOverlap="1" wp14:anchorId="2B349F8F" wp14:editId="652CF3CF">
            <wp:simplePos x="0" y="0"/>
            <wp:positionH relativeFrom="page">
              <wp:posOffset>9525</wp:posOffset>
            </wp:positionH>
            <wp:positionV relativeFrom="page">
              <wp:align>top</wp:align>
            </wp:positionV>
            <wp:extent cx="7763256" cy="10058400"/>
            <wp:effectExtent l="0" t="0" r="9525" b="0"/>
            <wp:wrapTight wrapText="bothSides">
              <wp:wrapPolygon edited="0">
                <wp:start x="0" y="0"/>
                <wp:lineTo x="0" y="21559"/>
                <wp:lineTo x="21573" y="21559"/>
                <wp:lineTo x="2157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63256"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2F0">
        <w:rPr>
          <w:b w:val="0"/>
        </w:rPr>
        <w:br w:type="page"/>
      </w:r>
      <w:r w:rsidR="004342F0" w:rsidRPr="00077946">
        <w:rPr>
          <w:b w:val="0"/>
          <w:sz w:val="36"/>
          <w:szCs w:val="36"/>
        </w:rPr>
        <w:lastRenderedPageBreak/>
        <w:t>Table of Contents</w:t>
      </w:r>
      <w:bookmarkEnd w:id="1"/>
      <w:r w:rsidR="004342F0" w:rsidRPr="00077946">
        <w:rPr>
          <w:b w:val="0"/>
          <w:bCs w:val="0"/>
          <w:color w:val="auto"/>
          <w:sz w:val="24"/>
        </w:rPr>
        <w:t xml:space="preserve"> </w:t>
      </w:r>
      <w:r w:rsidR="004342F0" w:rsidRPr="00077946">
        <w:rPr>
          <w:b w:val="0"/>
          <w:bCs w:val="0"/>
          <w:color w:val="auto"/>
          <w:sz w:val="24"/>
        </w:rPr>
        <w:fldChar w:fldCharType="begin"/>
      </w:r>
      <w:r w:rsidR="004342F0" w:rsidRPr="00077946">
        <w:rPr>
          <w:b w:val="0"/>
          <w:bCs w:val="0"/>
          <w:color w:val="auto"/>
          <w:sz w:val="24"/>
        </w:rPr>
        <w:instrText xml:space="preserve"> TOC \o "1-3" \h \z \u </w:instrText>
      </w:r>
      <w:r w:rsidR="004342F0" w:rsidRPr="00077946">
        <w:rPr>
          <w:b w:val="0"/>
          <w:bCs w:val="0"/>
          <w:color w:val="auto"/>
          <w:sz w:val="24"/>
        </w:rPr>
        <w:fldChar w:fldCharType="separate"/>
      </w:r>
    </w:p>
    <w:p w14:paraId="23308755" w14:textId="016F2D82"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01" w:history="1">
        <w:r w:rsidRPr="00326F17">
          <w:rPr>
            <w:rStyle w:val="Hyperlink"/>
            <w:noProof/>
          </w:rPr>
          <w:t>Table of Contents</w:t>
        </w:r>
        <w:r>
          <w:rPr>
            <w:noProof/>
            <w:webHidden/>
          </w:rPr>
          <w:tab/>
        </w:r>
        <w:r>
          <w:rPr>
            <w:noProof/>
            <w:webHidden/>
          </w:rPr>
          <w:fldChar w:fldCharType="begin"/>
        </w:r>
        <w:r>
          <w:rPr>
            <w:noProof/>
            <w:webHidden/>
          </w:rPr>
          <w:instrText xml:space="preserve"> PAGEREF _Toc184906001 \h </w:instrText>
        </w:r>
        <w:r>
          <w:rPr>
            <w:noProof/>
            <w:webHidden/>
          </w:rPr>
        </w:r>
        <w:r>
          <w:rPr>
            <w:noProof/>
            <w:webHidden/>
          </w:rPr>
          <w:fldChar w:fldCharType="separate"/>
        </w:r>
        <w:r>
          <w:rPr>
            <w:noProof/>
            <w:webHidden/>
          </w:rPr>
          <w:t>1</w:t>
        </w:r>
        <w:r>
          <w:rPr>
            <w:noProof/>
            <w:webHidden/>
          </w:rPr>
          <w:fldChar w:fldCharType="end"/>
        </w:r>
      </w:hyperlink>
    </w:p>
    <w:p w14:paraId="17C496A2" w14:textId="7EB708A5"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02" w:history="1">
        <w:r w:rsidRPr="00326F17">
          <w:rPr>
            <w:rStyle w:val="Hyperlink"/>
            <w:noProof/>
          </w:rPr>
          <w:t>Introduction</w:t>
        </w:r>
        <w:r>
          <w:rPr>
            <w:noProof/>
            <w:webHidden/>
          </w:rPr>
          <w:tab/>
        </w:r>
        <w:r>
          <w:rPr>
            <w:noProof/>
            <w:webHidden/>
          </w:rPr>
          <w:fldChar w:fldCharType="begin"/>
        </w:r>
        <w:r>
          <w:rPr>
            <w:noProof/>
            <w:webHidden/>
          </w:rPr>
          <w:instrText xml:space="preserve"> PAGEREF _Toc184906002 \h </w:instrText>
        </w:r>
        <w:r>
          <w:rPr>
            <w:noProof/>
            <w:webHidden/>
          </w:rPr>
        </w:r>
        <w:r>
          <w:rPr>
            <w:noProof/>
            <w:webHidden/>
          </w:rPr>
          <w:fldChar w:fldCharType="separate"/>
        </w:r>
        <w:r>
          <w:rPr>
            <w:noProof/>
            <w:webHidden/>
          </w:rPr>
          <w:t>6</w:t>
        </w:r>
        <w:r>
          <w:rPr>
            <w:noProof/>
            <w:webHidden/>
          </w:rPr>
          <w:fldChar w:fldCharType="end"/>
        </w:r>
      </w:hyperlink>
    </w:p>
    <w:p w14:paraId="6BD374A7" w14:textId="5A5BCD1F"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03" w:history="1">
        <w:r w:rsidRPr="00326F17">
          <w:rPr>
            <w:rStyle w:val="Hyperlink"/>
            <w:noProof/>
          </w:rPr>
          <w:t>Section 1 – Producing W2s</w:t>
        </w:r>
        <w:r>
          <w:rPr>
            <w:noProof/>
            <w:webHidden/>
          </w:rPr>
          <w:tab/>
        </w:r>
        <w:r>
          <w:rPr>
            <w:noProof/>
            <w:webHidden/>
          </w:rPr>
          <w:fldChar w:fldCharType="begin"/>
        </w:r>
        <w:r>
          <w:rPr>
            <w:noProof/>
            <w:webHidden/>
          </w:rPr>
          <w:instrText xml:space="preserve"> PAGEREF _Toc184906003 \h </w:instrText>
        </w:r>
        <w:r>
          <w:rPr>
            <w:noProof/>
            <w:webHidden/>
          </w:rPr>
        </w:r>
        <w:r>
          <w:rPr>
            <w:noProof/>
            <w:webHidden/>
          </w:rPr>
          <w:fldChar w:fldCharType="separate"/>
        </w:r>
        <w:r>
          <w:rPr>
            <w:noProof/>
            <w:webHidden/>
          </w:rPr>
          <w:t>7</w:t>
        </w:r>
        <w:r>
          <w:rPr>
            <w:noProof/>
            <w:webHidden/>
          </w:rPr>
          <w:fldChar w:fldCharType="end"/>
        </w:r>
      </w:hyperlink>
    </w:p>
    <w:p w14:paraId="2A2F2687" w14:textId="525C1B8B"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04" w:history="1">
        <w:r w:rsidRPr="00326F17">
          <w:rPr>
            <w:rStyle w:val="Hyperlink"/>
            <w:noProof/>
          </w:rPr>
          <w:t>Select From Screen</w:t>
        </w:r>
        <w:r>
          <w:rPr>
            <w:noProof/>
            <w:webHidden/>
          </w:rPr>
          <w:tab/>
        </w:r>
        <w:r>
          <w:rPr>
            <w:noProof/>
            <w:webHidden/>
          </w:rPr>
          <w:fldChar w:fldCharType="begin"/>
        </w:r>
        <w:r>
          <w:rPr>
            <w:noProof/>
            <w:webHidden/>
          </w:rPr>
          <w:instrText xml:space="preserve"> PAGEREF _Toc184906004 \h </w:instrText>
        </w:r>
        <w:r>
          <w:rPr>
            <w:noProof/>
            <w:webHidden/>
          </w:rPr>
        </w:r>
        <w:r>
          <w:rPr>
            <w:noProof/>
            <w:webHidden/>
          </w:rPr>
          <w:fldChar w:fldCharType="separate"/>
        </w:r>
        <w:r>
          <w:rPr>
            <w:noProof/>
            <w:webHidden/>
          </w:rPr>
          <w:t>7</w:t>
        </w:r>
        <w:r>
          <w:rPr>
            <w:noProof/>
            <w:webHidden/>
          </w:rPr>
          <w:fldChar w:fldCharType="end"/>
        </w:r>
      </w:hyperlink>
    </w:p>
    <w:p w14:paraId="6DE5C642" w14:textId="679E5F9A"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05" w:history="1">
        <w:r w:rsidRPr="00326F17">
          <w:rPr>
            <w:rStyle w:val="Hyperlink"/>
            <w:noProof/>
          </w:rPr>
          <w:t>Processing</w:t>
        </w:r>
        <w:r>
          <w:rPr>
            <w:noProof/>
            <w:webHidden/>
          </w:rPr>
          <w:tab/>
        </w:r>
        <w:r>
          <w:rPr>
            <w:noProof/>
            <w:webHidden/>
          </w:rPr>
          <w:fldChar w:fldCharType="begin"/>
        </w:r>
        <w:r>
          <w:rPr>
            <w:noProof/>
            <w:webHidden/>
          </w:rPr>
          <w:instrText xml:space="preserve"> PAGEREF _Toc184906005 \h </w:instrText>
        </w:r>
        <w:r>
          <w:rPr>
            <w:noProof/>
            <w:webHidden/>
          </w:rPr>
        </w:r>
        <w:r>
          <w:rPr>
            <w:noProof/>
            <w:webHidden/>
          </w:rPr>
          <w:fldChar w:fldCharType="separate"/>
        </w:r>
        <w:r>
          <w:rPr>
            <w:noProof/>
            <w:webHidden/>
          </w:rPr>
          <w:t>8</w:t>
        </w:r>
        <w:r>
          <w:rPr>
            <w:noProof/>
            <w:webHidden/>
          </w:rPr>
          <w:fldChar w:fldCharType="end"/>
        </w:r>
      </w:hyperlink>
    </w:p>
    <w:p w14:paraId="22F3BB2E" w14:textId="711FFFA9"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06" w:history="1">
        <w:r w:rsidRPr="00326F17">
          <w:rPr>
            <w:rStyle w:val="Hyperlink"/>
            <w:noProof/>
          </w:rPr>
          <w:t>Multiple Payroll Data Files</w:t>
        </w:r>
        <w:r>
          <w:rPr>
            <w:noProof/>
            <w:webHidden/>
          </w:rPr>
          <w:tab/>
        </w:r>
        <w:r>
          <w:rPr>
            <w:noProof/>
            <w:webHidden/>
          </w:rPr>
          <w:fldChar w:fldCharType="begin"/>
        </w:r>
        <w:r>
          <w:rPr>
            <w:noProof/>
            <w:webHidden/>
          </w:rPr>
          <w:instrText xml:space="preserve"> PAGEREF _Toc184906006 \h </w:instrText>
        </w:r>
        <w:r>
          <w:rPr>
            <w:noProof/>
            <w:webHidden/>
          </w:rPr>
        </w:r>
        <w:r>
          <w:rPr>
            <w:noProof/>
            <w:webHidden/>
          </w:rPr>
          <w:fldChar w:fldCharType="separate"/>
        </w:r>
        <w:r>
          <w:rPr>
            <w:noProof/>
            <w:webHidden/>
          </w:rPr>
          <w:t>9</w:t>
        </w:r>
        <w:r>
          <w:rPr>
            <w:noProof/>
            <w:webHidden/>
          </w:rPr>
          <w:fldChar w:fldCharType="end"/>
        </w:r>
      </w:hyperlink>
    </w:p>
    <w:p w14:paraId="7B608815" w14:textId="38BE04A2"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07" w:history="1">
        <w:r w:rsidRPr="00326F17">
          <w:rPr>
            <w:rStyle w:val="Hyperlink"/>
            <w:noProof/>
          </w:rPr>
          <w:t>Data Verification</w:t>
        </w:r>
        <w:r>
          <w:rPr>
            <w:noProof/>
            <w:webHidden/>
          </w:rPr>
          <w:tab/>
        </w:r>
        <w:r>
          <w:rPr>
            <w:noProof/>
            <w:webHidden/>
          </w:rPr>
          <w:fldChar w:fldCharType="begin"/>
        </w:r>
        <w:r>
          <w:rPr>
            <w:noProof/>
            <w:webHidden/>
          </w:rPr>
          <w:instrText xml:space="preserve"> PAGEREF _Toc184906007 \h </w:instrText>
        </w:r>
        <w:r>
          <w:rPr>
            <w:noProof/>
            <w:webHidden/>
          </w:rPr>
        </w:r>
        <w:r>
          <w:rPr>
            <w:noProof/>
            <w:webHidden/>
          </w:rPr>
          <w:fldChar w:fldCharType="separate"/>
        </w:r>
        <w:r>
          <w:rPr>
            <w:noProof/>
            <w:webHidden/>
          </w:rPr>
          <w:t>11</w:t>
        </w:r>
        <w:r>
          <w:rPr>
            <w:noProof/>
            <w:webHidden/>
          </w:rPr>
          <w:fldChar w:fldCharType="end"/>
        </w:r>
      </w:hyperlink>
    </w:p>
    <w:p w14:paraId="41518C8F" w14:textId="12207327"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08" w:history="1">
        <w:r w:rsidRPr="00326F17">
          <w:rPr>
            <w:rStyle w:val="Hyperlink"/>
            <w:noProof/>
          </w:rPr>
          <w:t>Section 2 – The W2 Preparer Grid</w:t>
        </w:r>
        <w:r>
          <w:rPr>
            <w:noProof/>
            <w:webHidden/>
          </w:rPr>
          <w:tab/>
        </w:r>
        <w:r>
          <w:rPr>
            <w:noProof/>
            <w:webHidden/>
          </w:rPr>
          <w:fldChar w:fldCharType="begin"/>
        </w:r>
        <w:r>
          <w:rPr>
            <w:noProof/>
            <w:webHidden/>
          </w:rPr>
          <w:instrText xml:space="preserve"> PAGEREF _Toc184906008 \h </w:instrText>
        </w:r>
        <w:r>
          <w:rPr>
            <w:noProof/>
            <w:webHidden/>
          </w:rPr>
        </w:r>
        <w:r>
          <w:rPr>
            <w:noProof/>
            <w:webHidden/>
          </w:rPr>
          <w:fldChar w:fldCharType="separate"/>
        </w:r>
        <w:r>
          <w:rPr>
            <w:noProof/>
            <w:webHidden/>
          </w:rPr>
          <w:t>13</w:t>
        </w:r>
        <w:r>
          <w:rPr>
            <w:noProof/>
            <w:webHidden/>
          </w:rPr>
          <w:fldChar w:fldCharType="end"/>
        </w:r>
      </w:hyperlink>
    </w:p>
    <w:p w14:paraId="708A1866" w14:textId="1F3F8F62"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09" w:history="1">
        <w:r w:rsidRPr="00326F17">
          <w:rPr>
            <w:rStyle w:val="Hyperlink"/>
            <w:noProof/>
          </w:rPr>
          <w:t>The W2 Preparer Grid</w:t>
        </w:r>
        <w:r>
          <w:rPr>
            <w:noProof/>
            <w:webHidden/>
          </w:rPr>
          <w:tab/>
        </w:r>
        <w:r>
          <w:rPr>
            <w:noProof/>
            <w:webHidden/>
          </w:rPr>
          <w:fldChar w:fldCharType="begin"/>
        </w:r>
        <w:r>
          <w:rPr>
            <w:noProof/>
            <w:webHidden/>
          </w:rPr>
          <w:instrText xml:space="preserve"> PAGEREF _Toc184906009 \h </w:instrText>
        </w:r>
        <w:r>
          <w:rPr>
            <w:noProof/>
            <w:webHidden/>
          </w:rPr>
        </w:r>
        <w:r>
          <w:rPr>
            <w:noProof/>
            <w:webHidden/>
          </w:rPr>
          <w:fldChar w:fldCharType="separate"/>
        </w:r>
        <w:r>
          <w:rPr>
            <w:noProof/>
            <w:webHidden/>
          </w:rPr>
          <w:t>13</w:t>
        </w:r>
        <w:r>
          <w:rPr>
            <w:noProof/>
            <w:webHidden/>
          </w:rPr>
          <w:fldChar w:fldCharType="end"/>
        </w:r>
      </w:hyperlink>
    </w:p>
    <w:p w14:paraId="7CD6E1B5" w14:textId="720E4BBA"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10" w:history="1">
        <w:r w:rsidRPr="00326F17">
          <w:rPr>
            <w:rStyle w:val="Hyperlink"/>
            <w:noProof/>
          </w:rPr>
          <w:t>Making corrections</w:t>
        </w:r>
        <w:r>
          <w:rPr>
            <w:noProof/>
            <w:webHidden/>
          </w:rPr>
          <w:tab/>
        </w:r>
        <w:r>
          <w:rPr>
            <w:noProof/>
            <w:webHidden/>
          </w:rPr>
          <w:fldChar w:fldCharType="begin"/>
        </w:r>
        <w:r>
          <w:rPr>
            <w:noProof/>
            <w:webHidden/>
          </w:rPr>
          <w:instrText xml:space="preserve"> PAGEREF _Toc184906010 \h </w:instrText>
        </w:r>
        <w:r>
          <w:rPr>
            <w:noProof/>
            <w:webHidden/>
          </w:rPr>
        </w:r>
        <w:r>
          <w:rPr>
            <w:noProof/>
            <w:webHidden/>
          </w:rPr>
          <w:fldChar w:fldCharType="separate"/>
        </w:r>
        <w:r>
          <w:rPr>
            <w:noProof/>
            <w:webHidden/>
          </w:rPr>
          <w:t>14</w:t>
        </w:r>
        <w:r>
          <w:rPr>
            <w:noProof/>
            <w:webHidden/>
          </w:rPr>
          <w:fldChar w:fldCharType="end"/>
        </w:r>
      </w:hyperlink>
    </w:p>
    <w:p w14:paraId="5A9DE93E" w14:textId="491748DC" w:rsidR="00B11413" w:rsidRDefault="00B11413">
      <w:pPr>
        <w:pStyle w:val="TOC3"/>
        <w:tabs>
          <w:tab w:val="right" w:leader="dot" w:pos="10214"/>
        </w:tabs>
        <w:rPr>
          <w:rFonts w:asciiTheme="minorHAnsi" w:eastAsiaTheme="minorEastAsia" w:hAnsiTheme="minorHAnsi" w:cstheme="minorBidi"/>
          <w:noProof/>
          <w:kern w:val="2"/>
          <w14:ligatures w14:val="standardContextual"/>
        </w:rPr>
      </w:pPr>
      <w:hyperlink w:anchor="_Toc184906011" w:history="1">
        <w:r w:rsidRPr="00326F17">
          <w:rPr>
            <w:rStyle w:val="Hyperlink"/>
            <w:rFonts w:cs="Arial"/>
            <w:noProof/>
          </w:rPr>
          <w:t>Correcting the Error through MIP FUND ACCOUNTING:</w:t>
        </w:r>
        <w:r>
          <w:rPr>
            <w:noProof/>
            <w:webHidden/>
          </w:rPr>
          <w:tab/>
        </w:r>
        <w:r>
          <w:rPr>
            <w:noProof/>
            <w:webHidden/>
          </w:rPr>
          <w:fldChar w:fldCharType="begin"/>
        </w:r>
        <w:r>
          <w:rPr>
            <w:noProof/>
            <w:webHidden/>
          </w:rPr>
          <w:instrText xml:space="preserve"> PAGEREF _Toc184906011 \h </w:instrText>
        </w:r>
        <w:r>
          <w:rPr>
            <w:noProof/>
            <w:webHidden/>
          </w:rPr>
        </w:r>
        <w:r>
          <w:rPr>
            <w:noProof/>
            <w:webHidden/>
          </w:rPr>
          <w:fldChar w:fldCharType="separate"/>
        </w:r>
        <w:r>
          <w:rPr>
            <w:noProof/>
            <w:webHidden/>
          </w:rPr>
          <w:t>14</w:t>
        </w:r>
        <w:r>
          <w:rPr>
            <w:noProof/>
            <w:webHidden/>
          </w:rPr>
          <w:fldChar w:fldCharType="end"/>
        </w:r>
      </w:hyperlink>
    </w:p>
    <w:p w14:paraId="7709DF8A" w14:textId="70AD203D" w:rsidR="00B11413" w:rsidRDefault="00B11413">
      <w:pPr>
        <w:pStyle w:val="TOC3"/>
        <w:tabs>
          <w:tab w:val="right" w:leader="dot" w:pos="10214"/>
        </w:tabs>
        <w:rPr>
          <w:rFonts w:asciiTheme="minorHAnsi" w:eastAsiaTheme="minorEastAsia" w:hAnsiTheme="minorHAnsi" w:cstheme="minorBidi"/>
          <w:noProof/>
          <w:kern w:val="2"/>
          <w14:ligatures w14:val="standardContextual"/>
        </w:rPr>
      </w:pPr>
      <w:hyperlink w:anchor="_Toc184906012" w:history="1">
        <w:r w:rsidRPr="00326F17">
          <w:rPr>
            <w:rStyle w:val="Hyperlink"/>
            <w:rFonts w:cs="Arial"/>
            <w:noProof/>
          </w:rPr>
          <w:t>Correcting the error through Aatrix®</w:t>
        </w:r>
        <w:r w:rsidRPr="00326F17">
          <w:rPr>
            <w:rStyle w:val="Hyperlink"/>
            <w:rFonts w:cs="Arial"/>
            <w:noProof/>
            <w:vertAlign w:val="superscript"/>
          </w:rPr>
          <w:t>:</w:t>
        </w:r>
        <w:r>
          <w:rPr>
            <w:noProof/>
            <w:webHidden/>
          </w:rPr>
          <w:tab/>
        </w:r>
        <w:r>
          <w:rPr>
            <w:noProof/>
            <w:webHidden/>
          </w:rPr>
          <w:fldChar w:fldCharType="begin"/>
        </w:r>
        <w:r>
          <w:rPr>
            <w:noProof/>
            <w:webHidden/>
          </w:rPr>
          <w:instrText xml:space="preserve"> PAGEREF _Toc184906012 \h </w:instrText>
        </w:r>
        <w:r>
          <w:rPr>
            <w:noProof/>
            <w:webHidden/>
          </w:rPr>
        </w:r>
        <w:r>
          <w:rPr>
            <w:noProof/>
            <w:webHidden/>
          </w:rPr>
          <w:fldChar w:fldCharType="separate"/>
        </w:r>
        <w:r>
          <w:rPr>
            <w:noProof/>
            <w:webHidden/>
          </w:rPr>
          <w:t>14</w:t>
        </w:r>
        <w:r>
          <w:rPr>
            <w:noProof/>
            <w:webHidden/>
          </w:rPr>
          <w:fldChar w:fldCharType="end"/>
        </w:r>
      </w:hyperlink>
    </w:p>
    <w:p w14:paraId="50D1A02D" w14:textId="24C97916"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13" w:history="1">
        <w:r w:rsidRPr="00326F17">
          <w:rPr>
            <w:rStyle w:val="Hyperlink"/>
            <w:noProof/>
          </w:rPr>
          <w:t>Section 3 - Filing and Printing</w:t>
        </w:r>
        <w:r>
          <w:rPr>
            <w:noProof/>
            <w:webHidden/>
          </w:rPr>
          <w:tab/>
        </w:r>
        <w:r>
          <w:rPr>
            <w:noProof/>
            <w:webHidden/>
          </w:rPr>
          <w:fldChar w:fldCharType="begin"/>
        </w:r>
        <w:r>
          <w:rPr>
            <w:noProof/>
            <w:webHidden/>
          </w:rPr>
          <w:instrText xml:space="preserve"> PAGEREF _Toc184906013 \h </w:instrText>
        </w:r>
        <w:r>
          <w:rPr>
            <w:noProof/>
            <w:webHidden/>
          </w:rPr>
        </w:r>
        <w:r>
          <w:rPr>
            <w:noProof/>
            <w:webHidden/>
          </w:rPr>
          <w:fldChar w:fldCharType="separate"/>
        </w:r>
        <w:r>
          <w:rPr>
            <w:noProof/>
            <w:webHidden/>
          </w:rPr>
          <w:t>15</w:t>
        </w:r>
        <w:r>
          <w:rPr>
            <w:noProof/>
            <w:webHidden/>
          </w:rPr>
          <w:fldChar w:fldCharType="end"/>
        </w:r>
      </w:hyperlink>
    </w:p>
    <w:p w14:paraId="14FABFAF" w14:textId="36758912"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14" w:history="1">
        <w:r w:rsidRPr="00326F17">
          <w:rPr>
            <w:rStyle w:val="Hyperlink"/>
            <w:noProof/>
          </w:rPr>
          <w:t>Complete W2 eFiling.</w:t>
        </w:r>
        <w:r>
          <w:rPr>
            <w:noProof/>
            <w:webHidden/>
          </w:rPr>
          <w:tab/>
        </w:r>
        <w:r>
          <w:rPr>
            <w:noProof/>
            <w:webHidden/>
          </w:rPr>
          <w:fldChar w:fldCharType="begin"/>
        </w:r>
        <w:r>
          <w:rPr>
            <w:noProof/>
            <w:webHidden/>
          </w:rPr>
          <w:instrText xml:space="preserve"> PAGEREF _Toc184906014 \h </w:instrText>
        </w:r>
        <w:r>
          <w:rPr>
            <w:noProof/>
            <w:webHidden/>
          </w:rPr>
        </w:r>
        <w:r>
          <w:rPr>
            <w:noProof/>
            <w:webHidden/>
          </w:rPr>
          <w:fldChar w:fldCharType="separate"/>
        </w:r>
        <w:r>
          <w:rPr>
            <w:noProof/>
            <w:webHidden/>
          </w:rPr>
          <w:t>15</w:t>
        </w:r>
        <w:r>
          <w:rPr>
            <w:noProof/>
            <w:webHidden/>
          </w:rPr>
          <w:fldChar w:fldCharType="end"/>
        </w:r>
      </w:hyperlink>
    </w:p>
    <w:p w14:paraId="72984E2D" w14:textId="3C669BD5"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15" w:history="1">
        <w:r w:rsidRPr="00326F17">
          <w:rPr>
            <w:rStyle w:val="Hyperlink"/>
            <w:noProof/>
          </w:rPr>
          <w:t>eW-2 Only Employee Copies</w:t>
        </w:r>
        <w:r>
          <w:rPr>
            <w:noProof/>
            <w:webHidden/>
          </w:rPr>
          <w:tab/>
        </w:r>
        <w:r>
          <w:rPr>
            <w:noProof/>
            <w:webHidden/>
          </w:rPr>
          <w:fldChar w:fldCharType="begin"/>
        </w:r>
        <w:r>
          <w:rPr>
            <w:noProof/>
            <w:webHidden/>
          </w:rPr>
          <w:instrText xml:space="preserve"> PAGEREF _Toc184906015 \h </w:instrText>
        </w:r>
        <w:r>
          <w:rPr>
            <w:noProof/>
            <w:webHidden/>
          </w:rPr>
        </w:r>
        <w:r>
          <w:rPr>
            <w:noProof/>
            <w:webHidden/>
          </w:rPr>
          <w:fldChar w:fldCharType="separate"/>
        </w:r>
        <w:r>
          <w:rPr>
            <w:noProof/>
            <w:webHidden/>
          </w:rPr>
          <w:t>16</w:t>
        </w:r>
        <w:r>
          <w:rPr>
            <w:noProof/>
            <w:webHidden/>
          </w:rPr>
          <w:fldChar w:fldCharType="end"/>
        </w:r>
      </w:hyperlink>
    </w:p>
    <w:p w14:paraId="57FBF7A0" w14:textId="7AF567C6"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16" w:history="1">
        <w:r w:rsidRPr="00326F17">
          <w:rPr>
            <w:rStyle w:val="Hyperlink"/>
            <w:noProof/>
          </w:rPr>
          <w:t>eFile Federal W2 &amp; W3</w:t>
        </w:r>
        <w:r>
          <w:rPr>
            <w:noProof/>
            <w:webHidden/>
          </w:rPr>
          <w:tab/>
        </w:r>
        <w:r>
          <w:rPr>
            <w:noProof/>
            <w:webHidden/>
          </w:rPr>
          <w:fldChar w:fldCharType="begin"/>
        </w:r>
        <w:r>
          <w:rPr>
            <w:noProof/>
            <w:webHidden/>
          </w:rPr>
          <w:instrText xml:space="preserve"> PAGEREF _Toc184906016 \h </w:instrText>
        </w:r>
        <w:r>
          <w:rPr>
            <w:noProof/>
            <w:webHidden/>
          </w:rPr>
        </w:r>
        <w:r>
          <w:rPr>
            <w:noProof/>
            <w:webHidden/>
          </w:rPr>
          <w:fldChar w:fldCharType="separate"/>
        </w:r>
        <w:r>
          <w:rPr>
            <w:noProof/>
            <w:webHidden/>
          </w:rPr>
          <w:t>16</w:t>
        </w:r>
        <w:r>
          <w:rPr>
            <w:noProof/>
            <w:webHidden/>
          </w:rPr>
          <w:fldChar w:fldCharType="end"/>
        </w:r>
      </w:hyperlink>
    </w:p>
    <w:p w14:paraId="7857A8E3" w14:textId="1BFFF3F8"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17" w:history="1">
        <w:r w:rsidRPr="00326F17">
          <w:rPr>
            <w:rStyle w:val="Hyperlink"/>
            <w:noProof/>
          </w:rPr>
          <w:t>eFile State W2 and Reconciliation Forms</w:t>
        </w:r>
        <w:r>
          <w:rPr>
            <w:noProof/>
            <w:webHidden/>
          </w:rPr>
          <w:tab/>
        </w:r>
        <w:r>
          <w:rPr>
            <w:noProof/>
            <w:webHidden/>
          </w:rPr>
          <w:fldChar w:fldCharType="begin"/>
        </w:r>
        <w:r>
          <w:rPr>
            <w:noProof/>
            <w:webHidden/>
          </w:rPr>
          <w:instrText xml:space="preserve"> PAGEREF _Toc184906017 \h </w:instrText>
        </w:r>
        <w:r>
          <w:rPr>
            <w:noProof/>
            <w:webHidden/>
          </w:rPr>
        </w:r>
        <w:r>
          <w:rPr>
            <w:noProof/>
            <w:webHidden/>
          </w:rPr>
          <w:fldChar w:fldCharType="separate"/>
        </w:r>
        <w:r>
          <w:rPr>
            <w:noProof/>
            <w:webHidden/>
          </w:rPr>
          <w:t>16</w:t>
        </w:r>
        <w:r>
          <w:rPr>
            <w:noProof/>
            <w:webHidden/>
          </w:rPr>
          <w:fldChar w:fldCharType="end"/>
        </w:r>
      </w:hyperlink>
    </w:p>
    <w:p w14:paraId="55F6FEA8" w14:textId="41F11223"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18" w:history="1">
        <w:r w:rsidRPr="00326F17">
          <w:rPr>
            <w:rStyle w:val="Hyperlink"/>
            <w:noProof/>
          </w:rPr>
          <w:t>Printing Options</w:t>
        </w:r>
        <w:r>
          <w:rPr>
            <w:noProof/>
            <w:webHidden/>
          </w:rPr>
          <w:tab/>
        </w:r>
        <w:r>
          <w:rPr>
            <w:noProof/>
            <w:webHidden/>
          </w:rPr>
          <w:fldChar w:fldCharType="begin"/>
        </w:r>
        <w:r>
          <w:rPr>
            <w:noProof/>
            <w:webHidden/>
          </w:rPr>
          <w:instrText xml:space="preserve"> PAGEREF _Toc184906018 \h </w:instrText>
        </w:r>
        <w:r>
          <w:rPr>
            <w:noProof/>
            <w:webHidden/>
          </w:rPr>
        </w:r>
        <w:r>
          <w:rPr>
            <w:noProof/>
            <w:webHidden/>
          </w:rPr>
          <w:fldChar w:fldCharType="separate"/>
        </w:r>
        <w:r>
          <w:rPr>
            <w:noProof/>
            <w:webHidden/>
          </w:rPr>
          <w:t>16</w:t>
        </w:r>
        <w:r>
          <w:rPr>
            <w:noProof/>
            <w:webHidden/>
          </w:rPr>
          <w:fldChar w:fldCharType="end"/>
        </w:r>
      </w:hyperlink>
    </w:p>
    <w:p w14:paraId="7F9445F9" w14:textId="2E733671"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19" w:history="1">
        <w:r w:rsidRPr="00326F17">
          <w:rPr>
            <w:rStyle w:val="Hyperlink"/>
            <w:noProof/>
          </w:rPr>
          <w:t>Section 4 - W2 Form Viewer</w:t>
        </w:r>
        <w:r>
          <w:rPr>
            <w:noProof/>
            <w:webHidden/>
          </w:rPr>
          <w:tab/>
        </w:r>
        <w:r>
          <w:rPr>
            <w:noProof/>
            <w:webHidden/>
          </w:rPr>
          <w:fldChar w:fldCharType="begin"/>
        </w:r>
        <w:r>
          <w:rPr>
            <w:noProof/>
            <w:webHidden/>
          </w:rPr>
          <w:instrText xml:space="preserve"> PAGEREF _Toc184906019 \h </w:instrText>
        </w:r>
        <w:r>
          <w:rPr>
            <w:noProof/>
            <w:webHidden/>
          </w:rPr>
        </w:r>
        <w:r>
          <w:rPr>
            <w:noProof/>
            <w:webHidden/>
          </w:rPr>
          <w:fldChar w:fldCharType="separate"/>
        </w:r>
        <w:r>
          <w:rPr>
            <w:noProof/>
            <w:webHidden/>
          </w:rPr>
          <w:t>18</w:t>
        </w:r>
        <w:r>
          <w:rPr>
            <w:noProof/>
            <w:webHidden/>
          </w:rPr>
          <w:fldChar w:fldCharType="end"/>
        </w:r>
      </w:hyperlink>
    </w:p>
    <w:p w14:paraId="764D6494" w14:textId="0C1B4F39"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20" w:history="1">
        <w:r w:rsidRPr="00326F17">
          <w:rPr>
            <w:rStyle w:val="Hyperlink"/>
            <w:noProof/>
          </w:rPr>
          <w:t>eFiling</w:t>
        </w:r>
        <w:r>
          <w:rPr>
            <w:noProof/>
            <w:webHidden/>
          </w:rPr>
          <w:tab/>
        </w:r>
        <w:r>
          <w:rPr>
            <w:noProof/>
            <w:webHidden/>
          </w:rPr>
          <w:fldChar w:fldCharType="begin"/>
        </w:r>
        <w:r>
          <w:rPr>
            <w:noProof/>
            <w:webHidden/>
          </w:rPr>
          <w:instrText xml:space="preserve"> PAGEREF _Toc184906020 \h </w:instrText>
        </w:r>
        <w:r>
          <w:rPr>
            <w:noProof/>
            <w:webHidden/>
          </w:rPr>
        </w:r>
        <w:r>
          <w:rPr>
            <w:noProof/>
            <w:webHidden/>
          </w:rPr>
          <w:fldChar w:fldCharType="separate"/>
        </w:r>
        <w:r>
          <w:rPr>
            <w:noProof/>
            <w:webHidden/>
          </w:rPr>
          <w:t>20</w:t>
        </w:r>
        <w:r>
          <w:rPr>
            <w:noProof/>
            <w:webHidden/>
          </w:rPr>
          <w:fldChar w:fldCharType="end"/>
        </w:r>
      </w:hyperlink>
    </w:p>
    <w:p w14:paraId="12187D2D" w14:textId="128FDB74"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21" w:history="1">
        <w:r w:rsidRPr="00326F17">
          <w:rPr>
            <w:rStyle w:val="Hyperlink"/>
            <w:noProof/>
          </w:rPr>
          <w:t>Section 5 - Required Forms</w:t>
        </w:r>
        <w:r>
          <w:rPr>
            <w:noProof/>
            <w:webHidden/>
          </w:rPr>
          <w:tab/>
        </w:r>
        <w:r>
          <w:rPr>
            <w:noProof/>
            <w:webHidden/>
          </w:rPr>
          <w:fldChar w:fldCharType="begin"/>
        </w:r>
        <w:r>
          <w:rPr>
            <w:noProof/>
            <w:webHidden/>
          </w:rPr>
          <w:instrText xml:space="preserve"> PAGEREF _Toc184906021 \h </w:instrText>
        </w:r>
        <w:r>
          <w:rPr>
            <w:noProof/>
            <w:webHidden/>
          </w:rPr>
        </w:r>
        <w:r>
          <w:rPr>
            <w:noProof/>
            <w:webHidden/>
          </w:rPr>
          <w:fldChar w:fldCharType="separate"/>
        </w:r>
        <w:r>
          <w:rPr>
            <w:noProof/>
            <w:webHidden/>
          </w:rPr>
          <w:t>21</w:t>
        </w:r>
        <w:r>
          <w:rPr>
            <w:noProof/>
            <w:webHidden/>
          </w:rPr>
          <w:fldChar w:fldCharType="end"/>
        </w:r>
      </w:hyperlink>
    </w:p>
    <w:p w14:paraId="5086E11E" w14:textId="7FB08A3B"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22" w:history="1">
        <w:r w:rsidRPr="00326F17">
          <w:rPr>
            <w:rStyle w:val="Hyperlink"/>
            <w:noProof/>
          </w:rPr>
          <w:t>Section 6 - Corrections, W2C’s and Additional filings</w:t>
        </w:r>
        <w:r>
          <w:rPr>
            <w:noProof/>
            <w:webHidden/>
          </w:rPr>
          <w:tab/>
        </w:r>
        <w:r>
          <w:rPr>
            <w:noProof/>
            <w:webHidden/>
          </w:rPr>
          <w:fldChar w:fldCharType="begin"/>
        </w:r>
        <w:r>
          <w:rPr>
            <w:noProof/>
            <w:webHidden/>
          </w:rPr>
          <w:instrText xml:space="preserve"> PAGEREF _Toc184906022 \h </w:instrText>
        </w:r>
        <w:r>
          <w:rPr>
            <w:noProof/>
            <w:webHidden/>
          </w:rPr>
        </w:r>
        <w:r>
          <w:rPr>
            <w:noProof/>
            <w:webHidden/>
          </w:rPr>
          <w:fldChar w:fldCharType="separate"/>
        </w:r>
        <w:r>
          <w:rPr>
            <w:noProof/>
            <w:webHidden/>
          </w:rPr>
          <w:t>22</w:t>
        </w:r>
        <w:r>
          <w:rPr>
            <w:noProof/>
            <w:webHidden/>
          </w:rPr>
          <w:fldChar w:fldCharType="end"/>
        </w:r>
      </w:hyperlink>
    </w:p>
    <w:p w14:paraId="61771776" w14:textId="4089CC60"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23" w:history="1">
        <w:r w:rsidRPr="00326F17">
          <w:rPr>
            <w:rStyle w:val="Hyperlink"/>
            <w:noProof/>
          </w:rPr>
          <w:t>How to Process Additional New Filings</w:t>
        </w:r>
        <w:r>
          <w:rPr>
            <w:noProof/>
            <w:webHidden/>
          </w:rPr>
          <w:tab/>
        </w:r>
        <w:r>
          <w:rPr>
            <w:noProof/>
            <w:webHidden/>
          </w:rPr>
          <w:fldChar w:fldCharType="begin"/>
        </w:r>
        <w:r>
          <w:rPr>
            <w:noProof/>
            <w:webHidden/>
          </w:rPr>
          <w:instrText xml:space="preserve"> PAGEREF _Toc184906023 \h </w:instrText>
        </w:r>
        <w:r>
          <w:rPr>
            <w:noProof/>
            <w:webHidden/>
          </w:rPr>
        </w:r>
        <w:r>
          <w:rPr>
            <w:noProof/>
            <w:webHidden/>
          </w:rPr>
          <w:fldChar w:fldCharType="separate"/>
        </w:r>
        <w:r>
          <w:rPr>
            <w:noProof/>
            <w:webHidden/>
          </w:rPr>
          <w:t>24</w:t>
        </w:r>
        <w:r>
          <w:rPr>
            <w:noProof/>
            <w:webHidden/>
          </w:rPr>
          <w:fldChar w:fldCharType="end"/>
        </w:r>
      </w:hyperlink>
    </w:p>
    <w:p w14:paraId="30CBE25C" w14:textId="5499F018"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24" w:history="1">
        <w:r w:rsidRPr="00326F17">
          <w:rPr>
            <w:rStyle w:val="Hyperlink"/>
            <w:noProof/>
          </w:rPr>
          <w:t>How to Reprint Completed W2s</w:t>
        </w:r>
        <w:r>
          <w:rPr>
            <w:noProof/>
            <w:webHidden/>
          </w:rPr>
          <w:tab/>
        </w:r>
        <w:r>
          <w:rPr>
            <w:noProof/>
            <w:webHidden/>
          </w:rPr>
          <w:fldChar w:fldCharType="begin"/>
        </w:r>
        <w:r>
          <w:rPr>
            <w:noProof/>
            <w:webHidden/>
          </w:rPr>
          <w:instrText xml:space="preserve"> PAGEREF _Toc184906024 \h </w:instrText>
        </w:r>
        <w:r>
          <w:rPr>
            <w:noProof/>
            <w:webHidden/>
          </w:rPr>
        </w:r>
        <w:r>
          <w:rPr>
            <w:noProof/>
            <w:webHidden/>
          </w:rPr>
          <w:fldChar w:fldCharType="separate"/>
        </w:r>
        <w:r>
          <w:rPr>
            <w:noProof/>
            <w:webHidden/>
          </w:rPr>
          <w:t>25</w:t>
        </w:r>
        <w:r>
          <w:rPr>
            <w:noProof/>
            <w:webHidden/>
          </w:rPr>
          <w:fldChar w:fldCharType="end"/>
        </w:r>
      </w:hyperlink>
    </w:p>
    <w:p w14:paraId="18B7AAC2" w14:textId="67120E0C"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25" w:history="1">
        <w:r w:rsidRPr="00326F17">
          <w:rPr>
            <w:rStyle w:val="Hyperlink"/>
            <w:noProof/>
          </w:rPr>
          <w:t>Correcting W2s</w:t>
        </w:r>
        <w:r>
          <w:rPr>
            <w:noProof/>
            <w:webHidden/>
          </w:rPr>
          <w:tab/>
        </w:r>
        <w:r>
          <w:rPr>
            <w:noProof/>
            <w:webHidden/>
          </w:rPr>
          <w:fldChar w:fldCharType="begin"/>
        </w:r>
        <w:r>
          <w:rPr>
            <w:noProof/>
            <w:webHidden/>
          </w:rPr>
          <w:instrText xml:space="preserve"> PAGEREF _Toc184906025 \h </w:instrText>
        </w:r>
        <w:r>
          <w:rPr>
            <w:noProof/>
            <w:webHidden/>
          </w:rPr>
        </w:r>
        <w:r>
          <w:rPr>
            <w:noProof/>
            <w:webHidden/>
          </w:rPr>
          <w:fldChar w:fldCharType="separate"/>
        </w:r>
        <w:r>
          <w:rPr>
            <w:noProof/>
            <w:webHidden/>
          </w:rPr>
          <w:t>27</w:t>
        </w:r>
        <w:r>
          <w:rPr>
            <w:noProof/>
            <w:webHidden/>
          </w:rPr>
          <w:fldChar w:fldCharType="end"/>
        </w:r>
      </w:hyperlink>
    </w:p>
    <w:p w14:paraId="591E84F4" w14:textId="290671FC"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26" w:history="1">
        <w:r w:rsidRPr="00326F17">
          <w:rPr>
            <w:rStyle w:val="Hyperlink"/>
            <w:noProof/>
          </w:rPr>
          <w:t>W2C</w:t>
        </w:r>
        <w:r>
          <w:rPr>
            <w:noProof/>
            <w:webHidden/>
          </w:rPr>
          <w:tab/>
        </w:r>
        <w:r>
          <w:rPr>
            <w:noProof/>
            <w:webHidden/>
          </w:rPr>
          <w:fldChar w:fldCharType="begin"/>
        </w:r>
        <w:r>
          <w:rPr>
            <w:noProof/>
            <w:webHidden/>
          </w:rPr>
          <w:instrText xml:space="preserve"> PAGEREF _Toc184906026 \h </w:instrText>
        </w:r>
        <w:r>
          <w:rPr>
            <w:noProof/>
            <w:webHidden/>
          </w:rPr>
        </w:r>
        <w:r>
          <w:rPr>
            <w:noProof/>
            <w:webHidden/>
          </w:rPr>
          <w:fldChar w:fldCharType="separate"/>
        </w:r>
        <w:r>
          <w:rPr>
            <w:noProof/>
            <w:webHidden/>
          </w:rPr>
          <w:t>29</w:t>
        </w:r>
        <w:r>
          <w:rPr>
            <w:noProof/>
            <w:webHidden/>
          </w:rPr>
          <w:fldChar w:fldCharType="end"/>
        </w:r>
      </w:hyperlink>
    </w:p>
    <w:p w14:paraId="02DF727D" w14:textId="6D84C8ED"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27" w:history="1">
        <w:r w:rsidRPr="00326F17">
          <w:rPr>
            <w:rStyle w:val="Hyperlink"/>
            <w:noProof/>
          </w:rPr>
          <w:t>Starting Over</w:t>
        </w:r>
        <w:r>
          <w:rPr>
            <w:noProof/>
            <w:webHidden/>
          </w:rPr>
          <w:tab/>
        </w:r>
        <w:r>
          <w:rPr>
            <w:noProof/>
            <w:webHidden/>
          </w:rPr>
          <w:fldChar w:fldCharType="begin"/>
        </w:r>
        <w:r>
          <w:rPr>
            <w:noProof/>
            <w:webHidden/>
          </w:rPr>
          <w:instrText xml:space="preserve"> PAGEREF _Toc184906027 \h </w:instrText>
        </w:r>
        <w:r>
          <w:rPr>
            <w:noProof/>
            <w:webHidden/>
          </w:rPr>
        </w:r>
        <w:r>
          <w:rPr>
            <w:noProof/>
            <w:webHidden/>
          </w:rPr>
          <w:fldChar w:fldCharType="separate"/>
        </w:r>
        <w:r>
          <w:rPr>
            <w:noProof/>
            <w:webHidden/>
          </w:rPr>
          <w:t>29</w:t>
        </w:r>
        <w:r>
          <w:rPr>
            <w:noProof/>
            <w:webHidden/>
          </w:rPr>
          <w:fldChar w:fldCharType="end"/>
        </w:r>
      </w:hyperlink>
    </w:p>
    <w:p w14:paraId="5137E3D3" w14:textId="2454EA9E"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28" w:history="1">
        <w:r w:rsidRPr="00326F17">
          <w:rPr>
            <w:rStyle w:val="Hyperlink"/>
            <w:noProof/>
          </w:rPr>
          <w:t>Section 7 - Adding State and Localities to your W2</w:t>
        </w:r>
        <w:r>
          <w:rPr>
            <w:noProof/>
            <w:webHidden/>
          </w:rPr>
          <w:tab/>
        </w:r>
        <w:r>
          <w:rPr>
            <w:noProof/>
            <w:webHidden/>
          </w:rPr>
          <w:fldChar w:fldCharType="begin"/>
        </w:r>
        <w:r>
          <w:rPr>
            <w:noProof/>
            <w:webHidden/>
          </w:rPr>
          <w:instrText xml:space="preserve"> PAGEREF _Toc184906028 \h </w:instrText>
        </w:r>
        <w:r>
          <w:rPr>
            <w:noProof/>
            <w:webHidden/>
          </w:rPr>
        </w:r>
        <w:r>
          <w:rPr>
            <w:noProof/>
            <w:webHidden/>
          </w:rPr>
          <w:fldChar w:fldCharType="separate"/>
        </w:r>
        <w:r>
          <w:rPr>
            <w:noProof/>
            <w:webHidden/>
          </w:rPr>
          <w:t>30</w:t>
        </w:r>
        <w:r>
          <w:rPr>
            <w:noProof/>
            <w:webHidden/>
          </w:rPr>
          <w:fldChar w:fldCharType="end"/>
        </w:r>
      </w:hyperlink>
    </w:p>
    <w:p w14:paraId="682BFB41" w14:textId="105D7079"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29" w:history="1">
        <w:r w:rsidRPr="00326F17">
          <w:rPr>
            <w:rStyle w:val="Hyperlink"/>
            <w:noProof/>
          </w:rPr>
          <w:t>Section 8 – Electronic Distribution of W2</w:t>
        </w:r>
        <w:r>
          <w:rPr>
            <w:noProof/>
            <w:webHidden/>
          </w:rPr>
          <w:tab/>
        </w:r>
        <w:r>
          <w:rPr>
            <w:noProof/>
            <w:webHidden/>
          </w:rPr>
          <w:fldChar w:fldCharType="begin"/>
        </w:r>
        <w:r>
          <w:rPr>
            <w:noProof/>
            <w:webHidden/>
          </w:rPr>
          <w:instrText xml:space="preserve"> PAGEREF _Toc184906029 \h </w:instrText>
        </w:r>
        <w:r>
          <w:rPr>
            <w:noProof/>
            <w:webHidden/>
          </w:rPr>
        </w:r>
        <w:r>
          <w:rPr>
            <w:noProof/>
            <w:webHidden/>
          </w:rPr>
          <w:fldChar w:fldCharType="separate"/>
        </w:r>
        <w:r>
          <w:rPr>
            <w:noProof/>
            <w:webHidden/>
          </w:rPr>
          <w:t>34</w:t>
        </w:r>
        <w:r>
          <w:rPr>
            <w:noProof/>
            <w:webHidden/>
          </w:rPr>
          <w:fldChar w:fldCharType="end"/>
        </w:r>
      </w:hyperlink>
    </w:p>
    <w:p w14:paraId="7A52E924" w14:textId="1F658FAA"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30" w:history="1">
        <w:r w:rsidRPr="00326F17">
          <w:rPr>
            <w:rStyle w:val="Hyperlink"/>
            <w:noProof/>
          </w:rPr>
          <w:t>Section 9 - Advanced Grid Operations</w:t>
        </w:r>
        <w:r>
          <w:rPr>
            <w:noProof/>
            <w:webHidden/>
          </w:rPr>
          <w:tab/>
        </w:r>
        <w:r>
          <w:rPr>
            <w:noProof/>
            <w:webHidden/>
          </w:rPr>
          <w:fldChar w:fldCharType="begin"/>
        </w:r>
        <w:r>
          <w:rPr>
            <w:noProof/>
            <w:webHidden/>
          </w:rPr>
          <w:instrText xml:space="preserve"> PAGEREF _Toc184906030 \h </w:instrText>
        </w:r>
        <w:r>
          <w:rPr>
            <w:noProof/>
            <w:webHidden/>
          </w:rPr>
        </w:r>
        <w:r>
          <w:rPr>
            <w:noProof/>
            <w:webHidden/>
          </w:rPr>
          <w:fldChar w:fldCharType="separate"/>
        </w:r>
        <w:r>
          <w:rPr>
            <w:noProof/>
            <w:webHidden/>
          </w:rPr>
          <w:t>36</w:t>
        </w:r>
        <w:r>
          <w:rPr>
            <w:noProof/>
            <w:webHidden/>
          </w:rPr>
          <w:fldChar w:fldCharType="end"/>
        </w:r>
      </w:hyperlink>
    </w:p>
    <w:p w14:paraId="59C705EF" w14:textId="199E0E64"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31" w:history="1">
        <w:r w:rsidRPr="00326F17">
          <w:rPr>
            <w:rStyle w:val="Hyperlink"/>
            <w:noProof/>
          </w:rPr>
          <w:t>Sorting</w:t>
        </w:r>
        <w:r>
          <w:rPr>
            <w:noProof/>
            <w:webHidden/>
          </w:rPr>
          <w:tab/>
        </w:r>
        <w:r>
          <w:rPr>
            <w:noProof/>
            <w:webHidden/>
          </w:rPr>
          <w:fldChar w:fldCharType="begin"/>
        </w:r>
        <w:r>
          <w:rPr>
            <w:noProof/>
            <w:webHidden/>
          </w:rPr>
          <w:instrText xml:space="preserve"> PAGEREF _Toc184906031 \h </w:instrText>
        </w:r>
        <w:r>
          <w:rPr>
            <w:noProof/>
            <w:webHidden/>
          </w:rPr>
        </w:r>
        <w:r>
          <w:rPr>
            <w:noProof/>
            <w:webHidden/>
          </w:rPr>
          <w:fldChar w:fldCharType="separate"/>
        </w:r>
        <w:r>
          <w:rPr>
            <w:noProof/>
            <w:webHidden/>
          </w:rPr>
          <w:t>37</w:t>
        </w:r>
        <w:r>
          <w:rPr>
            <w:noProof/>
            <w:webHidden/>
          </w:rPr>
          <w:fldChar w:fldCharType="end"/>
        </w:r>
      </w:hyperlink>
    </w:p>
    <w:p w14:paraId="433B8567" w14:textId="194B8681"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32" w:history="1">
        <w:r w:rsidRPr="00326F17">
          <w:rPr>
            <w:rStyle w:val="Hyperlink"/>
            <w:noProof/>
          </w:rPr>
          <w:t>Inserting a Row</w:t>
        </w:r>
        <w:r>
          <w:rPr>
            <w:noProof/>
            <w:webHidden/>
          </w:rPr>
          <w:tab/>
        </w:r>
        <w:r>
          <w:rPr>
            <w:noProof/>
            <w:webHidden/>
          </w:rPr>
          <w:fldChar w:fldCharType="begin"/>
        </w:r>
        <w:r>
          <w:rPr>
            <w:noProof/>
            <w:webHidden/>
          </w:rPr>
          <w:instrText xml:space="preserve"> PAGEREF _Toc184906032 \h </w:instrText>
        </w:r>
        <w:r>
          <w:rPr>
            <w:noProof/>
            <w:webHidden/>
          </w:rPr>
        </w:r>
        <w:r>
          <w:rPr>
            <w:noProof/>
            <w:webHidden/>
          </w:rPr>
          <w:fldChar w:fldCharType="separate"/>
        </w:r>
        <w:r>
          <w:rPr>
            <w:noProof/>
            <w:webHidden/>
          </w:rPr>
          <w:t>37</w:t>
        </w:r>
        <w:r>
          <w:rPr>
            <w:noProof/>
            <w:webHidden/>
          </w:rPr>
          <w:fldChar w:fldCharType="end"/>
        </w:r>
      </w:hyperlink>
    </w:p>
    <w:p w14:paraId="5D79A99E" w14:textId="6BFD2D83"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33" w:history="1">
        <w:r w:rsidRPr="00326F17">
          <w:rPr>
            <w:rStyle w:val="Hyperlink"/>
            <w:noProof/>
          </w:rPr>
          <w:t>Section 10: Auditing and Correcting Your W2’s</w:t>
        </w:r>
        <w:r>
          <w:rPr>
            <w:noProof/>
            <w:webHidden/>
          </w:rPr>
          <w:tab/>
        </w:r>
        <w:r>
          <w:rPr>
            <w:noProof/>
            <w:webHidden/>
          </w:rPr>
          <w:fldChar w:fldCharType="begin"/>
        </w:r>
        <w:r>
          <w:rPr>
            <w:noProof/>
            <w:webHidden/>
          </w:rPr>
          <w:instrText xml:space="preserve"> PAGEREF _Toc184906033 \h </w:instrText>
        </w:r>
        <w:r>
          <w:rPr>
            <w:noProof/>
            <w:webHidden/>
          </w:rPr>
        </w:r>
        <w:r>
          <w:rPr>
            <w:noProof/>
            <w:webHidden/>
          </w:rPr>
          <w:fldChar w:fldCharType="separate"/>
        </w:r>
        <w:r>
          <w:rPr>
            <w:noProof/>
            <w:webHidden/>
          </w:rPr>
          <w:t>39</w:t>
        </w:r>
        <w:r>
          <w:rPr>
            <w:noProof/>
            <w:webHidden/>
          </w:rPr>
          <w:fldChar w:fldCharType="end"/>
        </w:r>
      </w:hyperlink>
    </w:p>
    <w:p w14:paraId="1F6CED24" w14:textId="5DFEA1ED"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34" w:history="1">
        <w:r w:rsidRPr="00326F17">
          <w:rPr>
            <w:rStyle w:val="Hyperlink"/>
            <w:noProof/>
          </w:rPr>
          <w:t>Auditing Boxes 1-6</w:t>
        </w:r>
        <w:r>
          <w:rPr>
            <w:noProof/>
            <w:webHidden/>
          </w:rPr>
          <w:tab/>
        </w:r>
        <w:r>
          <w:rPr>
            <w:noProof/>
            <w:webHidden/>
          </w:rPr>
          <w:fldChar w:fldCharType="begin"/>
        </w:r>
        <w:r>
          <w:rPr>
            <w:noProof/>
            <w:webHidden/>
          </w:rPr>
          <w:instrText xml:space="preserve"> PAGEREF _Toc184906034 \h </w:instrText>
        </w:r>
        <w:r>
          <w:rPr>
            <w:noProof/>
            <w:webHidden/>
          </w:rPr>
        </w:r>
        <w:r>
          <w:rPr>
            <w:noProof/>
            <w:webHidden/>
          </w:rPr>
          <w:fldChar w:fldCharType="separate"/>
        </w:r>
        <w:r>
          <w:rPr>
            <w:noProof/>
            <w:webHidden/>
          </w:rPr>
          <w:t>39</w:t>
        </w:r>
        <w:r>
          <w:rPr>
            <w:noProof/>
            <w:webHidden/>
          </w:rPr>
          <w:fldChar w:fldCharType="end"/>
        </w:r>
      </w:hyperlink>
    </w:p>
    <w:p w14:paraId="30D23048" w14:textId="0AB79670"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35" w:history="1">
        <w:r w:rsidRPr="00326F17">
          <w:rPr>
            <w:rStyle w:val="Hyperlink"/>
            <w:noProof/>
          </w:rPr>
          <w:t>Auditing Boxes 15-20</w:t>
        </w:r>
        <w:r>
          <w:rPr>
            <w:noProof/>
            <w:webHidden/>
          </w:rPr>
          <w:tab/>
        </w:r>
        <w:r>
          <w:rPr>
            <w:noProof/>
            <w:webHidden/>
          </w:rPr>
          <w:fldChar w:fldCharType="begin"/>
        </w:r>
        <w:r>
          <w:rPr>
            <w:noProof/>
            <w:webHidden/>
          </w:rPr>
          <w:instrText xml:space="preserve"> PAGEREF _Toc184906035 \h </w:instrText>
        </w:r>
        <w:r>
          <w:rPr>
            <w:noProof/>
            <w:webHidden/>
          </w:rPr>
        </w:r>
        <w:r>
          <w:rPr>
            <w:noProof/>
            <w:webHidden/>
          </w:rPr>
          <w:fldChar w:fldCharType="separate"/>
        </w:r>
        <w:r>
          <w:rPr>
            <w:noProof/>
            <w:webHidden/>
          </w:rPr>
          <w:t>40</w:t>
        </w:r>
        <w:r>
          <w:rPr>
            <w:noProof/>
            <w:webHidden/>
          </w:rPr>
          <w:fldChar w:fldCharType="end"/>
        </w:r>
      </w:hyperlink>
    </w:p>
    <w:p w14:paraId="0A930876" w14:textId="445A4459" w:rsidR="00B11413" w:rsidRDefault="00B11413">
      <w:pPr>
        <w:pStyle w:val="TOC2"/>
        <w:tabs>
          <w:tab w:val="right" w:leader="dot" w:pos="10214"/>
        </w:tabs>
        <w:rPr>
          <w:rFonts w:asciiTheme="minorHAnsi" w:eastAsiaTheme="minorEastAsia" w:hAnsiTheme="minorHAnsi" w:cstheme="minorBidi"/>
          <w:noProof/>
          <w:kern w:val="2"/>
          <w14:ligatures w14:val="standardContextual"/>
        </w:rPr>
      </w:pPr>
      <w:hyperlink w:anchor="_Toc184906036" w:history="1">
        <w:r w:rsidRPr="00326F17">
          <w:rPr>
            <w:rStyle w:val="Hyperlink"/>
            <w:noProof/>
          </w:rPr>
          <w:t>Auditing Boxes 12 and 14</w:t>
        </w:r>
        <w:r>
          <w:rPr>
            <w:noProof/>
            <w:webHidden/>
          </w:rPr>
          <w:tab/>
        </w:r>
        <w:r>
          <w:rPr>
            <w:noProof/>
            <w:webHidden/>
          </w:rPr>
          <w:fldChar w:fldCharType="begin"/>
        </w:r>
        <w:r>
          <w:rPr>
            <w:noProof/>
            <w:webHidden/>
          </w:rPr>
          <w:instrText xml:space="preserve"> PAGEREF _Toc184906036 \h </w:instrText>
        </w:r>
        <w:r>
          <w:rPr>
            <w:noProof/>
            <w:webHidden/>
          </w:rPr>
        </w:r>
        <w:r>
          <w:rPr>
            <w:noProof/>
            <w:webHidden/>
          </w:rPr>
          <w:fldChar w:fldCharType="separate"/>
        </w:r>
        <w:r>
          <w:rPr>
            <w:noProof/>
            <w:webHidden/>
          </w:rPr>
          <w:t>40</w:t>
        </w:r>
        <w:r>
          <w:rPr>
            <w:noProof/>
            <w:webHidden/>
          </w:rPr>
          <w:fldChar w:fldCharType="end"/>
        </w:r>
      </w:hyperlink>
    </w:p>
    <w:p w14:paraId="45B8433A" w14:textId="2AD74EDF" w:rsidR="00B11413" w:rsidRDefault="00B11413">
      <w:pPr>
        <w:pStyle w:val="TOC1"/>
        <w:tabs>
          <w:tab w:val="right" w:leader="dot" w:pos="10214"/>
        </w:tabs>
        <w:rPr>
          <w:rFonts w:asciiTheme="minorHAnsi" w:eastAsiaTheme="minorEastAsia" w:hAnsiTheme="minorHAnsi" w:cstheme="minorBidi"/>
          <w:noProof/>
          <w:kern w:val="2"/>
          <w14:ligatures w14:val="standardContextual"/>
        </w:rPr>
      </w:pPr>
      <w:hyperlink w:anchor="_Toc184906037" w:history="1">
        <w:r w:rsidRPr="00326F17">
          <w:rPr>
            <w:rStyle w:val="Hyperlink"/>
            <w:noProof/>
          </w:rPr>
          <w:t>Health Insurance Reporting Requirements</w:t>
        </w:r>
        <w:r>
          <w:rPr>
            <w:noProof/>
            <w:webHidden/>
          </w:rPr>
          <w:tab/>
        </w:r>
        <w:r>
          <w:rPr>
            <w:noProof/>
            <w:webHidden/>
          </w:rPr>
          <w:fldChar w:fldCharType="begin"/>
        </w:r>
        <w:r>
          <w:rPr>
            <w:noProof/>
            <w:webHidden/>
          </w:rPr>
          <w:instrText xml:space="preserve"> PAGEREF _Toc184906037 \h </w:instrText>
        </w:r>
        <w:r>
          <w:rPr>
            <w:noProof/>
            <w:webHidden/>
          </w:rPr>
        </w:r>
        <w:r>
          <w:rPr>
            <w:noProof/>
            <w:webHidden/>
          </w:rPr>
          <w:fldChar w:fldCharType="separate"/>
        </w:r>
        <w:r>
          <w:rPr>
            <w:noProof/>
            <w:webHidden/>
          </w:rPr>
          <w:t>41</w:t>
        </w:r>
        <w:r>
          <w:rPr>
            <w:noProof/>
            <w:webHidden/>
          </w:rPr>
          <w:fldChar w:fldCharType="end"/>
        </w:r>
      </w:hyperlink>
    </w:p>
    <w:p w14:paraId="0C7DFA04" w14:textId="77777777" w:rsidR="004342F0" w:rsidRPr="00077946" w:rsidRDefault="004342F0" w:rsidP="004342F0">
      <w:pPr>
        <w:pStyle w:val="Heading1"/>
        <w:rPr>
          <w:b w:val="0"/>
          <w:bCs w:val="0"/>
          <w:color w:val="auto"/>
          <w:sz w:val="24"/>
        </w:rPr>
      </w:pPr>
      <w:r w:rsidRPr="00077946">
        <w:rPr>
          <w:b w:val="0"/>
          <w:bCs w:val="0"/>
          <w:color w:val="auto"/>
          <w:sz w:val="24"/>
        </w:rPr>
        <w:fldChar w:fldCharType="end"/>
      </w:r>
    </w:p>
    <w:p w14:paraId="57ED345B" w14:textId="77777777" w:rsidR="004342F0" w:rsidRPr="000F531E" w:rsidRDefault="004342F0" w:rsidP="004342F0">
      <w:pPr>
        <w:pStyle w:val="Heading1"/>
      </w:pPr>
      <w:r w:rsidRPr="00077946">
        <w:rPr>
          <w:b w:val="0"/>
          <w:bCs w:val="0"/>
          <w:color w:val="auto"/>
          <w:sz w:val="24"/>
        </w:rPr>
        <w:br w:type="page"/>
      </w:r>
      <w:bookmarkStart w:id="2" w:name="_Toc184906002"/>
      <w:r w:rsidRPr="000F531E">
        <w:lastRenderedPageBreak/>
        <w:t>Introduction</w:t>
      </w:r>
      <w:bookmarkEnd w:id="2"/>
    </w:p>
    <w:p w14:paraId="41FE7D25" w14:textId="77777777" w:rsidR="004342F0" w:rsidRPr="00077946" w:rsidRDefault="004342F0" w:rsidP="004342F0">
      <w:pPr>
        <w:rPr>
          <w:rFonts w:cs="Arial"/>
        </w:rPr>
      </w:pPr>
    </w:p>
    <w:p w14:paraId="5B13D878" w14:textId="77777777" w:rsidR="004342F0" w:rsidRPr="00077946" w:rsidRDefault="004342F0" w:rsidP="004342F0">
      <w:pPr>
        <w:rPr>
          <w:rFonts w:cs="Arial"/>
        </w:rPr>
      </w:pPr>
      <w:r w:rsidRPr="00077946">
        <w:rPr>
          <w:rFonts w:cs="Arial"/>
        </w:rPr>
        <w:t xml:space="preserve">What is </w:t>
      </w:r>
      <w:proofErr w:type="spellStart"/>
      <w:r w:rsidRPr="00077946">
        <w:rPr>
          <w:rFonts w:cs="Arial"/>
        </w:rPr>
        <w:t>Aatrix</w:t>
      </w:r>
      <w:proofErr w:type="spellEnd"/>
      <w:r w:rsidRPr="00077946">
        <w:rPr>
          <w:rFonts w:cs="Arial"/>
          <w:vertAlign w:val="superscript"/>
        </w:rPr>
        <w:t>®</w:t>
      </w:r>
      <w:r w:rsidRPr="00077946">
        <w:rPr>
          <w:rFonts w:cs="Arial"/>
        </w:rPr>
        <w:t>?</w:t>
      </w:r>
    </w:p>
    <w:p w14:paraId="2364603E" w14:textId="77777777" w:rsidR="004342F0" w:rsidRPr="00077946" w:rsidRDefault="004342F0" w:rsidP="004342F0">
      <w:pPr>
        <w:rPr>
          <w:rFonts w:cs="Arial"/>
        </w:rPr>
      </w:pPr>
    </w:p>
    <w:p w14:paraId="5CCCEC89" w14:textId="77777777" w:rsidR="004342F0" w:rsidRPr="00077946" w:rsidRDefault="004342F0" w:rsidP="004342F0">
      <w:pPr>
        <w:jc w:val="both"/>
        <w:rPr>
          <w:rFonts w:cs="Arial"/>
        </w:rPr>
      </w:pPr>
      <w:proofErr w:type="spellStart"/>
      <w:r w:rsidRPr="00077946">
        <w:rPr>
          <w:rFonts w:cs="Arial"/>
          <w:bCs/>
        </w:rPr>
        <w:t>Aatrix</w:t>
      </w:r>
      <w:proofErr w:type="spellEnd"/>
      <w:r w:rsidRPr="00077946">
        <w:rPr>
          <w:rFonts w:cs="Arial"/>
          <w:bCs/>
          <w:vertAlign w:val="superscript"/>
        </w:rPr>
        <w:t>®</w:t>
      </w:r>
      <w:r w:rsidRPr="00077946">
        <w:rPr>
          <w:rFonts w:cs="Arial"/>
        </w:rPr>
        <w:t xml:space="preserve"> is a leading provider of online filing and compliance for payroll and tax forms. </w:t>
      </w:r>
      <w:proofErr w:type="gramStart"/>
      <w:r>
        <w:rPr>
          <w:rFonts w:cs="Arial"/>
        </w:rPr>
        <w:t>MIP  FUND</w:t>
      </w:r>
      <w:proofErr w:type="gramEnd"/>
      <w:r>
        <w:rPr>
          <w:rFonts w:cs="Arial"/>
        </w:rPr>
        <w:t xml:space="preserve"> ACCOUNTING</w:t>
      </w:r>
      <w:r w:rsidRPr="00077946">
        <w:rPr>
          <w:rFonts w:cs="Arial"/>
        </w:rPr>
        <w:t xml:space="preserve"> has integrated the functionality of </w:t>
      </w:r>
      <w:proofErr w:type="spellStart"/>
      <w:r w:rsidRPr="00077946">
        <w:rPr>
          <w:rFonts w:cs="Arial"/>
        </w:rPr>
        <w:t>Aatrix</w:t>
      </w:r>
      <w:proofErr w:type="spellEnd"/>
      <w:r w:rsidRPr="00077946">
        <w:rPr>
          <w:rFonts w:cs="Arial"/>
          <w:vertAlign w:val="superscript"/>
        </w:rPr>
        <w:t>®</w:t>
      </w:r>
      <w:r w:rsidRPr="00077946">
        <w:rPr>
          <w:rFonts w:cs="Arial"/>
        </w:rPr>
        <w:t xml:space="preserve"> to provide support for additional forms and services and simplify the filing process for our customers. The advantage of using </w:t>
      </w:r>
      <w:proofErr w:type="spellStart"/>
      <w:r w:rsidRPr="00077946">
        <w:rPr>
          <w:rFonts w:cs="Arial"/>
        </w:rPr>
        <w:t>Aatrix</w:t>
      </w:r>
      <w:proofErr w:type="spellEnd"/>
      <w:r w:rsidRPr="00077946">
        <w:rPr>
          <w:rFonts w:cs="Arial"/>
          <w:vertAlign w:val="superscript"/>
        </w:rPr>
        <w:t>®</w:t>
      </w:r>
      <w:r w:rsidRPr="00077946">
        <w:rPr>
          <w:rFonts w:cs="Arial"/>
        </w:rPr>
        <w:t xml:space="preserve"> for filing W2s means that you can now:</w:t>
      </w:r>
    </w:p>
    <w:p w14:paraId="3C9B1E95" w14:textId="77777777" w:rsidR="004342F0" w:rsidRPr="00077946" w:rsidRDefault="004342F0" w:rsidP="004342F0">
      <w:pPr>
        <w:jc w:val="both"/>
        <w:rPr>
          <w:rFonts w:cs="Arial"/>
        </w:rPr>
      </w:pPr>
    </w:p>
    <w:p w14:paraId="25F119AA" w14:textId="77777777" w:rsidR="004342F0" w:rsidRPr="00077946" w:rsidRDefault="004342F0" w:rsidP="004342F0">
      <w:pPr>
        <w:numPr>
          <w:ilvl w:val="0"/>
          <w:numId w:val="3"/>
        </w:numPr>
        <w:jc w:val="both"/>
        <w:rPr>
          <w:rFonts w:cs="Arial"/>
        </w:rPr>
      </w:pPr>
      <w:r w:rsidRPr="00077946">
        <w:rPr>
          <w:rFonts w:cs="Arial"/>
        </w:rPr>
        <w:t>Print W2s on plain perforated paper (or even blank paper) without having to purchase pre-printed forms</w:t>
      </w:r>
    </w:p>
    <w:p w14:paraId="2D7258F0" w14:textId="77777777" w:rsidR="004342F0" w:rsidRPr="00077946" w:rsidRDefault="004342F0" w:rsidP="004342F0">
      <w:pPr>
        <w:numPr>
          <w:ilvl w:val="0"/>
          <w:numId w:val="3"/>
        </w:numPr>
        <w:jc w:val="both"/>
        <w:rPr>
          <w:rFonts w:cs="Arial"/>
        </w:rPr>
      </w:pPr>
      <w:r w:rsidRPr="00077946">
        <w:rPr>
          <w:rFonts w:cs="Arial"/>
        </w:rPr>
        <w:t>Print and file W3s and other supporting forms</w:t>
      </w:r>
    </w:p>
    <w:p w14:paraId="16CAC249" w14:textId="77777777" w:rsidR="004342F0" w:rsidRPr="00077946" w:rsidRDefault="004342F0" w:rsidP="004342F0">
      <w:pPr>
        <w:numPr>
          <w:ilvl w:val="0"/>
          <w:numId w:val="3"/>
        </w:numPr>
        <w:jc w:val="both"/>
        <w:rPr>
          <w:rFonts w:cs="Arial"/>
        </w:rPr>
      </w:pPr>
      <w:r w:rsidRPr="00077946">
        <w:rPr>
          <w:rFonts w:cs="Arial"/>
        </w:rPr>
        <w:t>Electronically file Federal W2s for free</w:t>
      </w:r>
    </w:p>
    <w:p w14:paraId="7B8C2EDA" w14:textId="77777777" w:rsidR="004342F0" w:rsidRPr="00077946" w:rsidRDefault="004342F0" w:rsidP="004342F0">
      <w:pPr>
        <w:numPr>
          <w:ilvl w:val="0"/>
          <w:numId w:val="3"/>
        </w:numPr>
        <w:jc w:val="both"/>
        <w:rPr>
          <w:rFonts w:cs="Arial"/>
        </w:rPr>
      </w:pPr>
      <w:r w:rsidRPr="00077946">
        <w:rPr>
          <w:rFonts w:cs="Arial"/>
        </w:rPr>
        <w:t>Electronically file State W2s for a modest price.</w:t>
      </w:r>
    </w:p>
    <w:p w14:paraId="4BEE5436" w14:textId="70E6531D" w:rsidR="004342F0" w:rsidRPr="007506EC" w:rsidRDefault="004342F0" w:rsidP="007506EC">
      <w:pPr>
        <w:pStyle w:val="ListParagraph"/>
        <w:numPr>
          <w:ilvl w:val="0"/>
          <w:numId w:val="4"/>
        </w:numPr>
        <w:jc w:val="both"/>
        <w:rPr>
          <w:rFonts w:cs="Arial"/>
        </w:rPr>
      </w:pPr>
      <w:r w:rsidRPr="007506EC">
        <w:rPr>
          <w:rFonts w:cs="Arial"/>
        </w:rPr>
        <w:t xml:space="preserve">Have </w:t>
      </w:r>
      <w:proofErr w:type="spellStart"/>
      <w:r w:rsidRPr="007506EC">
        <w:rPr>
          <w:rFonts w:cs="Arial"/>
        </w:rPr>
        <w:t>Aatrix</w:t>
      </w:r>
      <w:proofErr w:type="spellEnd"/>
      <w:r w:rsidRPr="007506EC">
        <w:rPr>
          <w:rFonts w:cs="Arial"/>
          <w:vertAlign w:val="superscript"/>
        </w:rPr>
        <w:t>®</w:t>
      </w:r>
      <w:r w:rsidRPr="007506EC">
        <w:rPr>
          <w:rFonts w:cs="Arial"/>
        </w:rPr>
        <w:t xml:space="preserve"> handle </w:t>
      </w:r>
      <w:proofErr w:type="gramStart"/>
      <w:r w:rsidRPr="007506EC">
        <w:rPr>
          <w:rFonts w:cs="Arial"/>
        </w:rPr>
        <w:t>all of</w:t>
      </w:r>
      <w:proofErr w:type="gramEnd"/>
      <w:r w:rsidRPr="007506EC">
        <w:rPr>
          <w:rFonts w:cs="Arial"/>
        </w:rPr>
        <w:t xml:space="preserve"> your printing, stuffing, mailing and filing with their complete service option.</w:t>
      </w:r>
    </w:p>
    <w:p w14:paraId="11216E91" w14:textId="77777777" w:rsidR="004342F0" w:rsidRPr="00077946" w:rsidRDefault="004342F0" w:rsidP="004342F0">
      <w:pPr>
        <w:numPr>
          <w:ilvl w:val="0"/>
          <w:numId w:val="4"/>
        </w:numPr>
        <w:jc w:val="both"/>
        <w:rPr>
          <w:rFonts w:cs="Arial"/>
        </w:rPr>
      </w:pPr>
      <w:r w:rsidRPr="00077946">
        <w:rPr>
          <w:rFonts w:cs="Arial"/>
        </w:rPr>
        <w:t>Print and file many State Tax Forms.</w:t>
      </w:r>
    </w:p>
    <w:p w14:paraId="4A9B6713" w14:textId="77777777" w:rsidR="004342F0" w:rsidRPr="00077946" w:rsidRDefault="004342F0" w:rsidP="004342F0">
      <w:pPr>
        <w:jc w:val="both"/>
        <w:rPr>
          <w:rFonts w:cs="Arial"/>
        </w:rPr>
      </w:pPr>
    </w:p>
    <w:p w14:paraId="46CE18CC" w14:textId="77777777" w:rsidR="004342F0" w:rsidRPr="00077946" w:rsidRDefault="004342F0" w:rsidP="004342F0">
      <w:pPr>
        <w:jc w:val="both"/>
        <w:rPr>
          <w:rFonts w:cs="Arial"/>
        </w:rPr>
      </w:pPr>
      <w:r w:rsidRPr="00077946">
        <w:rPr>
          <w:rFonts w:cs="Arial"/>
        </w:rPr>
        <w:t xml:space="preserve">All W2 filing is done through </w:t>
      </w:r>
      <w:proofErr w:type="spellStart"/>
      <w:r w:rsidRPr="00077946">
        <w:rPr>
          <w:rFonts w:cs="Arial"/>
        </w:rPr>
        <w:t>Aatrix</w:t>
      </w:r>
      <w:proofErr w:type="spellEnd"/>
      <w:r w:rsidRPr="00077946">
        <w:rPr>
          <w:rFonts w:cs="Arial"/>
          <w:vertAlign w:val="superscript"/>
        </w:rPr>
        <w:t>®</w:t>
      </w:r>
      <w:r w:rsidRPr="00077946">
        <w:rPr>
          <w:rFonts w:cs="Arial"/>
        </w:rPr>
        <w:t>.</w:t>
      </w:r>
    </w:p>
    <w:p w14:paraId="6B9A1C3A" w14:textId="77777777" w:rsidR="004342F0" w:rsidRPr="00077946" w:rsidRDefault="004342F0" w:rsidP="004342F0">
      <w:pPr>
        <w:jc w:val="both"/>
        <w:rPr>
          <w:rFonts w:cs="Arial"/>
        </w:rPr>
      </w:pPr>
    </w:p>
    <w:p w14:paraId="1239E046" w14:textId="391EC911" w:rsidR="004342F0" w:rsidRPr="00077946" w:rsidRDefault="004342F0" w:rsidP="004342F0">
      <w:pPr>
        <w:jc w:val="both"/>
        <w:rPr>
          <w:rFonts w:cs="Arial"/>
        </w:rPr>
      </w:pPr>
      <w:r w:rsidRPr="00077946">
        <w:rPr>
          <w:rFonts w:cs="Arial"/>
        </w:rPr>
        <w:t xml:space="preserve">NOTE: The screenshots and documentation in this document </w:t>
      </w:r>
      <w:r w:rsidR="0006167D">
        <w:rPr>
          <w:rFonts w:cs="Arial"/>
        </w:rPr>
        <w:t>may vary from what you see due to updates.</w:t>
      </w:r>
    </w:p>
    <w:p w14:paraId="515D9301" w14:textId="77777777" w:rsidR="004342F0" w:rsidRPr="00077946" w:rsidRDefault="004342F0" w:rsidP="004342F0">
      <w:pPr>
        <w:pStyle w:val="Heading1"/>
      </w:pPr>
      <w:r w:rsidRPr="00077946">
        <w:rPr>
          <w:b w:val="0"/>
        </w:rPr>
        <w:br w:type="page"/>
      </w:r>
      <w:bookmarkStart w:id="3" w:name="_Toc184906003"/>
      <w:r w:rsidRPr="00077946">
        <w:lastRenderedPageBreak/>
        <w:t>Section 1 – Producing W2s</w:t>
      </w:r>
      <w:bookmarkEnd w:id="3"/>
    </w:p>
    <w:p w14:paraId="0DDD6256" w14:textId="77777777" w:rsidR="004342F0" w:rsidRPr="00077946" w:rsidRDefault="004342F0" w:rsidP="004342F0">
      <w:pPr>
        <w:jc w:val="both"/>
        <w:rPr>
          <w:rFonts w:cs="Arial"/>
        </w:rPr>
      </w:pPr>
    </w:p>
    <w:p w14:paraId="01122FF9" w14:textId="77777777" w:rsidR="004342F0" w:rsidRDefault="004342F0" w:rsidP="004342F0">
      <w:pPr>
        <w:jc w:val="both"/>
        <w:rPr>
          <w:rFonts w:cs="Arial"/>
        </w:rPr>
      </w:pPr>
      <w:r w:rsidRPr="00077946">
        <w:rPr>
          <w:rFonts w:cs="Arial"/>
        </w:rPr>
        <w:t xml:space="preserve">To begin the W2 process go to </w:t>
      </w:r>
      <w:r>
        <w:rPr>
          <w:rFonts w:cs="Arial"/>
        </w:rPr>
        <w:t>Payroll&gt;</w:t>
      </w:r>
      <w:r w:rsidRPr="00077946">
        <w:rPr>
          <w:rFonts w:cs="Arial"/>
        </w:rPr>
        <w:t xml:space="preserve">Activities&gt;Tax Reporting&gt;Tax Forms and </w:t>
      </w:r>
      <w:proofErr w:type="spellStart"/>
      <w:r w:rsidRPr="00077946">
        <w:rPr>
          <w:rFonts w:cs="Arial"/>
        </w:rPr>
        <w:t>eFiling</w:t>
      </w:r>
      <w:proofErr w:type="spellEnd"/>
      <w:r w:rsidRPr="00077946">
        <w:rPr>
          <w:rFonts w:cs="Arial"/>
        </w:rPr>
        <w:t xml:space="preserve"> by </w:t>
      </w:r>
      <w:proofErr w:type="spellStart"/>
      <w:r w:rsidRPr="00077946">
        <w:rPr>
          <w:rFonts w:cs="Arial"/>
        </w:rPr>
        <w:t>Aatrix</w:t>
      </w:r>
      <w:proofErr w:type="spellEnd"/>
      <w:r w:rsidRPr="00077946">
        <w:rPr>
          <w:rFonts w:cs="Arial"/>
          <w:vertAlign w:val="superscript"/>
        </w:rPr>
        <w:t>®</w:t>
      </w:r>
      <w:r w:rsidRPr="00077946">
        <w:rPr>
          <w:rFonts w:cs="Arial"/>
        </w:rPr>
        <w:t>.</w:t>
      </w:r>
    </w:p>
    <w:p w14:paraId="31C715CF" w14:textId="77777777" w:rsidR="004342F0" w:rsidRDefault="004342F0" w:rsidP="004342F0">
      <w:pPr>
        <w:jc w:val="both"/>
        <w:rPr>
          <w:rFonts w:cs="Arial"/>
        </w:rPr>
      </w:pPr>
    </w:p>
    <w:p w14:paraId="3D9C8270" w14:textId="629CABB7" w:rsidR="004342F0" w:rsidRPr="00077946" w:rsidRDefault="004342F0" w:rsidP="004342F0">
      <w:pPr>
        <w:jc w:val="both"/>
        <w:rPr>
          <w:rFonts w:cs="Arial"/>
        </w:rPr>
      </w:pPr>
      <w:r w:rsidRPr="00077946">
        <w:rPr>
          <w:rFonts w:cs="Arial"/>
        </w:rPr>
        <w:t xml:space="preserve">If this menu option does not appear in the dropdown menu, you have not been granted rights to produce W2s. </w:t>
      </w:r>
      <w:r w:rsidR="00AD32CE">
        <w:rPr>
          <w:rFonts w:cs="Arial"/>
        </w:rPr>
        <w:t>You will need to have rights granted to you</w:t>
      </w:r>
      <w:r w:rsidRPr="00077946">
        <w:rPr>
          <w:rFonts w:cs="Arial"/>
        </w:rPr>
        <w:t xml:space="preserve">. For instructions on how to do this see </w:t>
      </w:r>
      <w:r w:rsidRPr="00C059C6">
        <w:rPr>
          <w:rFonts w:cs="Arial"/>
        </w:rPr>
        <w:t>KB 951</w:t>
      </w:r>
      <w:r w:rsidRPr="00077946">
        <w:rPr>
          <w:rFonts w:cs="Arial"/>
        </w:rPr>
        <w:t>.</w:t>
      </w:r>
    </w:p>
    <w:p w14:paraId="3844D8AB" w14:textId="77777777" w:rsidR="004342F0" w:rsidRPr="00077946" w:rsidRDefault="004342F0" w:rsidP="004342F0">
      <w:pPr>
        <w:pStyle w:val="Heading2"/>
      </w:pPr>
      <w:bookmarkStart w:id="4" w:name="_Toc184906004"/>
      <w:r w:rsidRPr="00077946">
        <w:t>Select From Screen</w:t>
      </w:r>
      <w:bookmarkEnd w:id="4"/>
    </w:p>
    <w:p w14:paraId="4438EF56" w14:textId="77777777" w:rsidR="004342F0" w:rsidRPr="00077946" w:rsidRDefault="004342F0" w:rsidP="004342F0">
      <w:pPr>
        <w:jc w:val="both"/>
        <w:rPr>
          <w:rFonts w:cs="Arial"/>
        </w:rPr>
      </w:pPr>
      <w:r w:rsidRPr="00077946">
        <w:rPr>
          <w:rFonts w:cs="Arial"/>
        </w:rPr>
        <w:t xml:space="preserve">This menu selection will bring up the </w:t>
      </w:r>
      <w:proofErr w:type="spellStart"/>
      <w:r w:rsidRPr="00077946">
        <w:rPr>
          <w:rFonts w:cs="Arial"/>
        </w:rPr>
        <w:t>Aatrix</w:t>
      </w:r>
      <w:proofErr w:type="spellEnd"/>
      <w:r w:rsidRPr="00077946">
        <w:rPr>
          <w:rFonts w:cs="Arial"/>
          <w:vertAlign w:val="superscript"/>
        </w:rPr>
        <w:t>®</w:t>
      </w:r>
      <w:r w:rsidRPr="00077946">
        <w:rPr>
          <w:rFonts w:cs="Arial"/>
        </w:rPr>
        <w:t xml:space="preserve"> selection box. This will allow you to make selections for the form you want to process.</w:t>
      </w:r>
    </w:p>
    <w:p w14:paraId="5742A090" w14:textId="77777777" w:rsidR="004342F0" w:rsidRPr="00077946" w:rsidRDefault="004342F0" w:rsidP="004342F0">
      <w:pPr>
        <w:jc w:val="both"/>
        <w:rPr>
          <w:rFonts w:cs="Arial"/>
        </w:rPr>
      </w:pPr>
    </w:p>
    <w:p w14:paraId="3216AADA" w14:textId="03C286E0" w:rsidR="004342F0" w:rsidRPr="00077946" w:rsidRDefault="004342F0" w:rsidP="004342F0">
      <w:pPr>
        <w:jc w:val="both"/>
        <w:rPr>
          <w:rFonts w:cs="Arial"/>
        </w:rPr>
      </w:pPr>
      <w:r>
        <w:fldChar w:fldCharType="begin"/>
      </w:r>
      <w:r w:rsidR="005D6200">
        <w:instrText xml:space="preserve"> INCLUDEPICTURE "https://abila365-my.sharepoint.com/personal/AppData/Local/Microsoft/Windows/Temporary%20Internet%20Files/AppData/Local/Temp/SNAGHTML22af9533.PNG"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Files/AppData/Local/Temp/SNAGHTML22af9533.PNG"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Files/AppData/Local/Temp/SNAGHTML22af9533.PNG"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Files/AppData/Local/Temp/SNAGHTML22af9533.PNG"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Files/AppData/Local/Temp/SNAGHTML22af9533.PNG"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Files/AppData/Local/Temp/SNAGHTML22af9533.PNG"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Files/AppData/Local/Temp/SNAGHTML22af9533.PNG"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Files/AppData/Local/Temp/SNAGHTML22af9533.PNG"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Files/AppData/Local/Temp/SNAGHTML22af9533.PNG"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Files/AppData/Local/Temp/SNAGHTML22af9533.PNG"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Files/AppData/Local/Temp/SNAGHTML22af9533.PNG"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Files/AppData/Local/Temp/SNAGHTML22af9533.PNG"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Files/AppData/Local/Temp/SNAGHTML22af9533.PNG"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Files/AppData/Local/Temp/SNAGHTML22af9533.PNG"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Files/AppData/Local/Temp/SNAGHTML22af9533.PNG"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Files/AppData/Local/Temp/SNAGHTML22af9533.PNG"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Files/AppData/Local/Temp/SNAGHTML22af9533.PNG"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Files/AppData/Local/Temp/SNAGHTML22af9533.PNG"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Files/AppData/Local/Temp/SNAGHTML22af9533.PNG" \* MERGEFORMATINET </w:instrText>
      </w:r>
      <w:r w:rsidR="00E51699">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fldChar w:fldCharType="begin"/>
      </w:r>
      <w:r>
        <w:instrText xml:space="preserve"> INCLUDEPICTURE  "https://abila365-my.sharepoint.com/personal/AppData/Local/Microsoft/Windows/Temporary Internet Files/AppData/Local/Temp/SNAGHTML22af9533.PNG"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Files/AppData/Local/Temp/SNAGHTML22af9533.PNG" \* MERGEFORMATINET </w:instrText>
      </w:r>
      <w:r w:rsidR="00000000">
        <w:fldChar w:fldCharType="separate"/>
      </w:r>
      <w:r w:rsidR="00D332CD">
        <w:pict w14:anchorId="5B697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220.8pt">
            <v:imagedata r:id="rId14" r:href="rId15"/>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2AA52E4F" w14:textId="77777777" w:rsidR="004342F0" w:rsidRPr="00077946" w:rsidRDefault="004342F0" w:rsidP="004342F0">
      <w:pPr>
        <w:jc w:val="both"/>
        <w:rPr>
          <w:rFonts w:cs="Arial"/>
        </w:rPr>
      </w:pPr>
    </w:p>
    <w:p w14:paraId="1DEE609F" w14:textId="77777777" w:rsidR="004342F0" w:rsidRPr="00077946" w:rsidRDefault="004342F0" w:rsidP="004342F0">
      <w:pPr>
        <w:jc w:val="both"/>
        <w:rPr>
          <w:rFonts w:cs="Arial"/>
        </w:rPr>
      </w:pPr>
    </w:p>
    <w:p w14:paraId="5CFD7805" w14:textId="77777777" w:rsidR="004342F0" w:rsidRPr="00077946" w:rsidRDefault="004342F0" w:rsidP="004342F0">
      <w:pPr>
        <w:jc w:val="both"/>
        <w:rPr>
          <w:rFonts w:cs="Arial"/>
        </w:rPr>
      </w:pPr>
      <w:r w:rsidRPr="00077946">
        <w:rPr>
          <w:rFonts w:cs="Arial"/>
        </w:rPr>
        <w:t>1.  Form Type</w:t>
      </w:r>
    </w:p>
    <w:p w14:paraId="02F243DE" w14:textId="77777777" w:rsidR="004342F0" w:rsidRDefault="004342F0" w:rsidP="004342F0">
      <w:pPr>
        <w:jc w:val="both"/>
        <w:rPr>
          <w:rFonts w:cs="Arial"/>
        </w:rPr>
      </w:pPr>
      <w:r w:rsidRPr="00077946">
        <w:rPr>
          <w:rFonts w:cs="Arial"/>
        </w:rPr>
        <w:t xml:space="preserve">To produce W2s you will want to choose Federal. </w:t>
      </w:r>
    </w:p>
    <w:p w14:paraId="23224C47" w14:textId="77777777" w:rsidR="004342F0" w:rsidRPr="00077946" w:rsidRDefault="004342F0" w:rsidP="004342F0">
      <w:pPr>
        <w:jc w:val="both"/>
        <w:rPr>
          <w:rFonts w:cs="Arial"/>
        </w:rPr>
      </w:pPr>
    </w:p>
    <w:p w14:paraId="75D51536" w14:textId="77777777" w:rsidR="004342F0" w:rsidRPr="00077946" w:rsidRDefault="004342F0" w:rsidP="004342F0">
      <w:pPr>
        <w:jc w:val="both"/>
        <w:rPr>
          <w:rFonts w:cs="Arial"/>
        </w:rPr>
      </w:pPr>
      <w:r w:rsidRPr="00077946">
        <w:rPr>
          <w:rFonts w:cs="Arial"/>
        </w:rPr>
        <w:t>2.  Form</w:t>
      </w:r>
    </w:p>
    <w:p w14:paraId="0A9BAC29" w14:textId="171CD9A5" w:rsidR="004342F0" w:rsidRDefault="004342F0" w:rsidP="004342F0">
      <w:pPr>
        <w:jc w:val="both"/>
        <w:rPr>
          <w:rFonts w:cs="Arial"/>
        </w:rPr>
      </w:pPr>
      <w:r w:rsidRPr="00077946">
        <w:rPr>
          <w:rFonts w:cs="Arial"/>
        </w:rPr>
        <w:t xml:space="preserve">For W2s select </w:t>
      </w:r>
      <w:r w:rsidR="00413422">
        <w:rPr>
          <w:rFonts w:cs="Arial"/>
        </w:rPr>
        <w:t>2024</w:t>
      </w:r>
      <w:r w:rsidRPr="00077946">
        <w:rPr>
          <w:rFonts w:cs="Arial"/>
        </w:rPr>
        <w:t xml:space="preserve"> W-2/W-3. </w:t>
      </w:r>
      <w:r>
        <w:rPr>
          <w:rFonts w:cs="Arial"/>
        </w:rPr>
        <w:t xml:space="preserve">This selection will not be available until </w:t>
      </w:r>
      <w:r w:rsidR="00754FA1">
        <w:rPr>
          <w:rFonts w:cs="Arial"/>
        </w:rPr>
        <w:t xml:space="preserve">around </w:t>
      </w:r>
      <w:r>
        <w:rPr>
          <w:rFonts w:cs="Arial"/>
        </w:rPr>
        <w:t xml:space="preserve">December </w:t>
      </w:r>
      <w:r w:rsidR="00AD32CE">
        <w:rPr>
          <w:rFonts w:cs="Arial"/>
        </w:rPr>
        <w:t>20</w:t>
      </w:r>
      <w:r w:rsidRPr="005C6551">
        <w:rPr>
          <w:rFonts w:cs="Arial"/>
          <w:vertAlign w:val="superscript"/>
        </w:rPr>
        <w:t>th</w:t>
      </w:r>
      <w:r>
        <w:rPr>
          <w:rFonts w:cs="Arial"/>
        </w:rPr>
        <w:t xml:space="preserve">, </w:t>
      </w:r>
      <w:r w:rsidR="00413422">
        <w:rPr>
          <w:rFonts w:cs="Arial"/>
        </w:rPr>
        <w:t>2024</w:t>
      </w:r>
      <w:r>
        <w:rPr>
          <w:rFonts w:cs="Arial"/>
        </w:rPr>
        <w:t xml:space="preserve">. </w:t>
      </w:r>
      <w:r w:rsidRPr="00077946">
        <w:rPr>
          <w:rFonts w:cs="Arial"/>
        </w:rPr>
        <w:t xml:space="preserve">If you do not see the </w:t>
      </w:r>
      <w:proofErr w:type="gramStart"/>
      <w:r w:rsidRPr="00077946">
        <w:rPr>
          <w:rFonts w:cs="Arial"/>
        </w:rPr>
        <w:t>form</w:t>
      </w:r>
      <w:proofErr w:type="gramEnd"/>
      <w:r w:rsidRPr="00077946">
        <w:rPr>
          <w:rFonts w:cs="Arial"/>
        </w:rPr>
        <w:t xml:space="preserve"> click the Form Updates Button if it is available. This will load the latest forms from </w:t>
      </w:r>
      <w:proofErr w:type="spellStart"/>
      <w:r w:rsidRPr="00077946">
        <w:rPr>
          <w:rFonts w:cs="Arial"/>
        </w:rPr>
        <w:t>Aatrix</w:t>
      </w:r>
      <w:proofErr w:type="spellEnd"/>
      <w:r w:rsidRPr="00077946">
        <w:rPr>
          <w:rFonts w:cs="Arial"/>
          <w:vertAlign w:val="superscript"/>
        </w:rPr>
        <w:t>®</w:t>
      </w:r>
      <w:r w:rsidRPr="00077946">
        <w:rPr>
          <w:rFonts w:cs="Arial"/>
        </w:rPr>
        <w:t xml:space="preserve">. If </w:t>
      </w:r>
      <w:r>
        <w:rPr>
          <w:rFonts w:cs="Arial"/>
        </w:rPr>
        <w:t>you don’t see a form</w:t>
      </w:r>
      <w:r w:rsidRPr="00077946">
        <w:rPr>
          <w:rFonts w:cs="Arial"/>
        </w:rPr>
        <w:t xml:space="preserve"> in the </w:t>
      </w:r>
      <w:r w:rsidR="00413422" w:rsidRPr="00077946">
        <w:rPr>
          <w:rFonts w:cs="Arial"/>
        </w:rPr>
        <w:t>drop-down</w:t>
      </w:r>
      <w:r w:rsidRPr="00077946">
        <w:rPr>
          <w:rFonts w:cs="Arial"/>
        </w:rPr>
        <w:t xml:space="preserve"> list after installing the most recent </w:t>
      </w:r>
      <w:proofErr w:type="gramStart"/>
      <w:r w:rsidRPr="00077946">
        <w:rPr>
          <w:rFonts w:cs="Arial"/>
        </w:rPr>
        <w:t>update</w:t>
      </w:r>
      <w:proofErr w:type="gramEnd"/>
      <w:r>
        <w:rPr>
          <w:rFonts w:cs="Arial"/>
        </w:rPr>
        <w:t xml:space="preserve"> try logging out and logging back in again</w:t>
      </w:r>
      <w:r w:rsidRPr="00077946">
        <w:rPr>
          <w:rFonts w:cs="Arial"/>
        </w:rPr>
        <w:t xml:space="preserve">. </w:t>
      </w:r>
    </w:p>
    <w:p w14:paraId="112857F8" w14:textId="77777777" w:rsidR="004342F0" w:rsidRPr="00077946" w:rsidRDefault="004342F0" w:rsidP="004342F0">
      <w:pPr>
        <w:jc w:val="both"/>
        <w:rPr>
          <w:rFonts w:cs="Arial"/>
        </w:rPr>
      </w:pPr>
    </w:p>
    <w:p w14:paraId="53C38BFA" w14:textId="77777777" w:rsidR="004342F0" w:rsidRPr="00077946" w:rsidRDefault="004342F0" w:rsidP="004342F0">
      <w:pPr>
        <w:jc w:val="both"/>
        <w:rPr>
          <w:rFonts w:cs="Arial"/>
        </w:rPr>
      </w:pPr>
      <w:r w:rsidRPr="00077946">
        <w:rPr>
          <w:rFonts w:cs="Arial"/>
        </w:rPr>
        <w:t>3. Date Range</w:t>
      </w:r>
    </w:p>
    <w:p w14:paraId="0FDDC938" w14:textId="77777777" w:rsidR="004342F0" w:rsidRDefault="004342F0" w:rsidP="004342F0">
      <w:pPr>
        <w:jc w:val="both"/>
        <w:rPr>
          <w:rFonts w:cs="Arial"/>
        </w:rPr>
      </w:pPr>
      <w:r>
        <w:rPr>
          <w:rFonts w:cs="Arial"/>
        </w:rPr>
        <w:t>This should be One Year.</w:t>
      </w:r>
      <w:r w:rsidDel="002F781D">
        <w:rPr>
          <w:rFonts w:cs="Arial"/>
        </w:rPr>
        <w:t xml:space="preserve"> </w:t>
      </w:r>
    </w:p>
    <w:p w14:paraId="4A7D2330" w14:textId="77777777" w:rsidR="004342F0" w:rsidRPr="00077946" w:rsidRDefault="004342F0" w:rsidP="004342F0">
      <w:pPr>
        <w:jc w:val="both"/>
        <w:rPr>
          <w:rFonts w:cs="Arial"/>
        </w:rPr>
      </w:pPr>
    </w:p>
    <w:p w14:paraId="3DBBCAF8" w14:textId="77777777" w:rsidR="004342F0" w:rsidRPr="00077946" w:rsidRDefault="004342F0" w:rsidP="004342F0">
      <w:pPr>
        <w:jc w:val="both"/>
        <w:rPr>
          <w:rFonts w:cs="Arial"/>
        </w:rPr>
      </w:pPr>
      <w:r w:rsidRPr="00077946">
        <w:rPr>
          <w:rFonts w:cs="Arial"/>
        </w:rPr>
        <w:t>4. Year</w:t>
      </w:r>
    </w:p>
    <w:p w14:paraId="68666076" w14:textId="48500EED" w:rsidR="004342F0" w:rsidRDefault="004342F0" w:rsidP="004342F0">
      <w:pPr>
        <w:jc w:val="both"/>
        <w:rPr>
          <w:rFonts w:cs="Arial"/>
        </w:rPr>
      </w:pPr>
      <w:r w:rsidRPr="00077946">
        <w:rPr>
          <w:rFonts w:cs="Arial"/>
        </w:rPr>
        <w:t>It is possible to mix and match the form year and the year it calculates the data for</w:t>
      </w:r>
      <w:r>
        <w:rPr>
          <w:rFonts w:cs="Arial"/>
        </w:rPr>
        <w:t>,</w:t>
      </w:r>
      <w:r w:rsidRPr="00077946">
        <w:rPr>
          <w:rFonts w:cs="Arial"/>
        </w:rPr>
        <w:t xml:space="preserve"> so be sure that if you are printing </w:t>
      </w:r>
      <w:r>
        <w:rPr>
          <w:rFonts w:cs="Arial"/>
        </w:rPr>
        <w:t>on</w:t>
      </w:r>
      <w:r w:rsidRPr="00077946">
        <w:rPr>
          <w:rFonts w:cs="Arial"/>
        </w:rPr>
        <w:t xml:space="preserve"> a </w:t>
      </w:r>
      <w:r w:rsidR="00413422">
        <w:rPr>
          <w:rFonts w:cs="Arial"/>
        </w:rPr>
        <w:t>2024</w:t>
      </w:r>
      <w:r w:rsidRPr="00077946">
        <w:rPr>
          <w:rFonts w:cs="Arial"/>
        </w:rPr>
        <w:t xml:space="preserve"> form that you choose </w:t>
      </w:r>
      <w:r w:rsidR="00413422">
        <w:rPr>
          <w:rFonts w:cs="Arial"/>
        </w:rPr>
        <w:t>2024</w:t>
      </w:r>
      <w:r w:rsidRPr="00077946">
        <w:rPr>
          <w:rFonts w:cs="Arial"/>
        </w:rPr>
        <w:t xml:space="preserve"> as the year.</w:t>
      </w:r>
    </w:p>
    <w:p w14:paraId="3A8F7CF0" w14:textId="77777777" w:rsidR="004342F0" w:rsidRDefault="004342F0" w:rsidP="004342F0">
      <w:pPr>
        <w:jc w:val="both"/>
        <w:rPr>
          <w:rFonts w:cs="Arial"/>
        </w:rPr>
      </w:pPr>
    </w:p>
    <w:p w14:paraId="2DB8D682" w14:textId="77777777" w:rsidR="004342F0" w:rsidRDefault="004342F0" w:rsidP="004342F0">
      <w:pPr>
        <w:jc w:val="both"/>
        <w:rPr>
          <w:rFonts w:cs="Arial"/>
        </w:rPr>
      </w:pPr>
    </w:p>
    <w:p w14:paraId="270A1278" w14:textId="77777777" w:rsidR="004342F0" w:rsidRPr="00077946" w:rsidRDefault="004342F0" w:rsidP="004342F0">
      <w:pPr>
        <w:jc w:val="both"/>
        <w:rPr>
          <w:rFonts w:cs="Arial"/>
        </w:rPr>
      </w:pPr>
    </w:p>
    <w:p w14:paraId="487345E2" w14:textId="77777777" w:rsidR="004342F0" w:rsidRPr="00077946" w:rsidRDefault="004342F0" w:rsidP="004342F0">
      <w:pPr>
        <w:jc w:val="both"/>
        <w:rPr>
          <w:rFonts w:cs="Arial"/>
        </w:rPr>
      </w:pPr>
    </w:p>
    <w:p w14:paraId="094CC31A" w14:textId="77777777" w:rsidR="004342F0" w:rsidRPr="00077946" w:rsidRDefault="004342F0" w:rsidP="004342F0">
      <w:pPr>
        <w:jc w:val="both"/>
        <w:rPr>
          <w:rFonts w:cs="Arial"/>
        </w:rPr>
      </w:pPr>
      <w:r w:rsidRPr="00077946">
        <w:rPr>
          <w:rFonts w:cs="Arial"/>
        </w:rPr>
        <w:t>5. Filter</w:t>
      </w:r>
    </w:p>
    <w:p w14:paraId="60E5614F" w14:textId="77777777" w:rsidR="004342F0" w:rsidRPr="00077946" w:rsidRDefault="004342F0" w:rsidP="004342F0">
      <w:pPr>
        <w:jc w:val="both"/>
        <w:rPr>
          <w:rFonts w:cs="Arial"/>
        </w:rPr>
      </w:pPr>
      <w:r w:rsidRPr="00077946">
        <w:rPr>
          <w:rFonts w:cs="Arial"/>
        </w:rPr>
        <w:t xml:space="preserve">The filter allows you to limit the data that is processed in </w:t>
      </w:r>
      <w:proofErr w:type="spellStart"/>
      <w:r w:rsidRPr="00077946">
        <w:rPr>
          <w:rFonts w:cs="Arial"/>
        </w:rPr>
        <w:t>Aatrix</w:t>
      </w:r>
      <w:proofErr w:type="spellEnd"/>
      <w:r w:rsidRPr="00077946">
        <w:rPr>
          <w:rFonts w:cs="Arial"/>
          <w:vertAlign w:val="superscript"/>
        </w:rPr>
        <w:t>®</w:t>
      </w:r>
      <w:r w:rsidRPr="00077946">
        <w:rPr>
          <w:rFonts w:cs="Arial"/>
        </w:rPr>
        <w:t xml:space="preserve">. Some companies only need to produce forms for a subset of their employees. You can accomplish this by using the filter. </w:t>
      </w:r>
      <w:proofErr w:type="spellStart"/>
      <w:r w:rsidRPr="00077946">
        <w:rPr>
          <w:rFonts w:cs="Arial"/>
        </w:rPr>
        <w:t>Aatrix</w:t>
      </w:r>
      <w:proofErr w:type="spellEnd"/>
      <w:r w:rsidRPr="00077946">
        <w:rPr>
          <w:rFonts w:cs="Arial"/>
          <w:vertAlign w:val="superscript"/>
        </w:rPr>
        <w:t>®</w:t>
      </w:r>
      <w:r w:rsidRPr="00077946">
        <w:rPr>
          <w:rFonts w:cs="Arial"/>
        </w:rPr>
        <w:t xml:space="preserve"> will only calculate and produce forms for the information that you have selected. </w:t>
      </w:r>
    </w:p>
    <w:p w14:paraId="5AD2FBA0" w14:textId="77777777" w:rsidR="004342F0" w:rsidRPr="00077946" w:rsidRDefault="004342F0" w:rsidP="004342F0">
      <w:pPr>
        <w:jc w:val="both"/>
        <w:rPr>
          <w:rFonts w:cs="Arial"/>
        </w:rPr>
      </w:pPr>
    </w:p>
    <w:p w14:paraId="6B0C007D" w14:textId="77777777" w:rsidR="004342F0" w:rsidRPr="00CE649D" w:rsidRDefault="004342F0" w:rsidP="004342F0">
      <w:pPr>
        <w:jc w:val="both"/>
        <w:rPr>
          <w:rFonts w:cs="Arial"/>
          <w:i/>
        </w:rPr>
      </w:pPr>
      <w:r w:rsidRPr="00CE649D">
        <w:rPr>
          <w:rFonts w:cs="Arial"/>
          <w:i/>
        </w:rPr>
        <w:t>NOTE: If you filter on a set of employees and then go back to run your W2’s again it will automatically use the same set of employees. To use a different set (or all employees) you must disregard history and start over.</w:t>
      </w:r>
    </w:p>
    <w:p w14:paraId="467BB3AC" w14:textId="77777777" w:rsidR="004342F0" w:rsidRPr="00077946" w:rsidRDefault="004342F0" w:rsidP="004342F0">
      <w:pPr>
        <w:jc w:val="both"/>
        <w:rPr>
          <w:rFonts w:cs="Arial"/>
        </w:rPr>
      </w:pPr>
    </w:p>
    <w:p w14:paraId="12A8957E" w14:textId="77777777" w:rsidR="004342F0" w:rsidRPr="00A10DAB" w:rsidRDefault="004342F0" w:rsidP="004342F0">
      <w:pPr>
        <w:jc w:val="both"/>
        <w:rPr>
          <w:rFonts w:cs="Arial"/>
          <w:b/>
          <w:bCs/>
        </w:rPr>
      </w:pPr>
      <w:r w:rsidRPr="00A10DAB">
        <w:rPr>
          <w:rFonts w:cs="Arial"/>
          <w:b/>
          <w:bCs/>
        </w:rPr>
        <w:t>Form Updates</w:t>
      </w:r>
    </w:p>
    <w:p w14:paraId="687BCB9A" w14:textId="77777777" w:rsidR="004342F0" w:rsidRPr="00077946" w:rsidRDefault="004342F0" w:rsidP="004342F0">
      <w:pPr>
        <w:jc w:val="both"/>
        <w:rPr>
          <w:rFonts w:cs="Arial"/>
        </w:rPr>
      </w:pPr>
    </w:p>
    <w:p w14:paraId="703EC210" w14:textId="18E7A548" w:rsidR="004342F0" w:rsidRDefault="004342F0" w:rsidP="004342F0">
      <w:pPr>
        <w:jc w:val="both"/>
        <w:rPr>
          <w:rFonts w:cs="Arial"/>
        </w:rPr>
      </w:pPr>
      <w:r w:rsidRPr="00077946">
        <w:rPr>
          <w:rFonts w:cs="Arial"/>
        </w:rPr>
        <w:t xml:space="preserve">The Form Updates </w:t>
      </w:r>
      <w:r>
        <w:rPr>
          <w:rFonts w:cs="Arial"/>
        </w:rPr>
        <w:t>feature</w:t>
      </w:r>
      <w:r w:rsidRPr="00077946">
        <w:rPr>
          <w:rFonts w:cs="Arial"/>
        </w:rPr>
        <w:t xml:space="preserve"> will automatically check to make sure you have the latest updates from </w:t>
      </w:r>
      <w:proofErr w:type="spellStart"/>
      <w:r w:rsidRPr="00077946">
        <w:rPr>
          <w:rFonts w:cs="Arial"/>
        </w:rPr>
        <w:t>Aatrix</w:t>
      </w:r>
      <w:proofErr w:type="spellEnd"/>
      <w:r w:rsidRPr="00077946">
        <w:rPr>
          <w:rFonts w:cs="Arial"/>
          <w:vertAlign w:val="superscript"/>
        </w:rPr>
        <w:t>®</w:t>
      </w:r>
      <w:r w:rsidRPr="00077946">
        <w:rPr>
          <w:rFonts w:cs="Arial"/>
        </w:rPr>
        <w:t xml:space="preserve">. The Form Updates button is only available if there is an update from </w:t>
      </w:r>
      <w:proofErr w:type="spellStart"/>
      <w:r w:rsidRPr="00077946">
        <w:rPr>
          <w:rFonts w:cs="Arial"/>
        </w:rPr>
        <w:t>Aatrix</w:t>
      </w:r>
      <w:proofErr w:type="spellEnd"/>
      <w:r w:rsidRPr="00077946">
        <w:rPr>
          <w:rFonts w:cs="Arial"/>
          <w:vertAlign w:val="superscript"/>
        </w:rPr>
        <w:t>®</w:t>
      </w:r>
      <w:r w:rsidRPr="00077946">
        <w:rPr>
          <w:rFonts w:cs="Arial"/>
        </w:rPr>
        <w:t>. It is recommended that you download updates whenever they are available.</w:t>
      </w:r>
    </w:p>
    <w:p w14:paraId="09BC8BBF" w14:textId="2149CC48" w:rsidR="00A431CF" w:rsidRDefault="00A431CF" w:rsidP="004342F0">
      <w:pPr>
        <w:jc w:val="both"/>
        <w:rPr>
          <w:rFonts w:cs="Arial"/>
        </w:rPr>
      </w:pPr>
    </w:p>
    <w:p w14:paraId="272EB698" w14:textId="04DF7A65" w:rsidR="00A431CF" w:rsidRDefault="00A431CF" w:rsidP="004342F0">
      <w:pPr>
        <w:jc w:val="both"/>
        <w:rPr>
          <w:rFonts w:cs="Arial"/>
        </w:rPr>
      </w:pPr>
      <w:r>
        <w:rPr>
          <w:rFonts w:cs="Arial"/>
        </w:rPr>
        <w:t>Note: Customers in the Multitenant Cloud will not see the Form Update button. All updates are done automatically.</w:t>
      </w:r>
    </w:p>
    <w:p w14:paraId="69AF14C9" w14:textId="77777777" w:rsidR="004342F0" w:rsidRPr="00077946" w:rsidRDefault="004342F0" w:rsidP="004342F0">
      <w:pPr>
        <w:pStyle w:val="Heading2"/>
      </w:pPr>
      <w:bookmarkStart w:id="5" w:name="_Toc184906005"/>
      <w:r w:rsidRPr="00077946">
        <w:t>Processing</w:t>
      </w:r>
      <w:bookmarkEnd w:id="5"/>
    </w:p>
    <w:p w14:paraId="7CBD5CD9" w14:textId="77777777" w:rsidR="004342F0" w:rsidRDefault="004342F0" w:rsidP="004342F0">
      <w:pPr>
        <w:jc w:val="both"/>
        <w:rPr>
          <w:rFonts w:cs="Arial"/>
        </w:rPr>
      </w:pPr>
      <w:r>
        <w:rPr>
          <w:rFonts w:cs="Arial"/>
        </w:rPr>
        <w:t>Test Drive</w:t>
      </w:r>
    </w:p>
    <w:p w14:paraId="079FFE60" w14:textId="77777777" w:rsidR="004342F0" w:rsidRDefault="004342F0" w:rsidP="004342F0">
      <w:pPr>
        <w:jc w:val="both"/>
        <w:rPr>
          <w:rFonts w:cs="Arial"/>
        </w:rPr>
      </w:pPr>
      <w:r w:rsidRPr="00077946">
        <w:rPr>
          <w:rFonts w:cs="Arial"/>
        </w:rPr>
        <w:t>After you have made your s</w:t>
      </w:r>
      <w:r>
        <w:rPr>
          <w:rFonts w:cs="Arial"/>
        </w:rPr>
        <w:t xml:space="preserve">elections on the form click OK and launch the W-2 Wizard. The first screen will give you options for running through the process in test mode. </w:t>
      </w:r>
    </w:p>
    <w:p w14:paraId="1FEE6100" w14:textId="77777777" w:rsidR="004342F0" w:rsidRDefault="004342F0" w:rsidP="004342F0">
      <w:pPr>
        <w:jc w:val="both"/>
        <w:rPr>
          <w:rFonts w:cs="Arial"/>
        </w:rPr>
      </w:pPr>
    </w:p>
    <w:p w14:paraId="170BF25A" w14:textId="34A8ADC5" w:rsidR="004342F0" w:rsidRDefault="004342F0" w:rsidP="004342F0">
      <w:pPr>
        <w:jc w:val="both"/>
        <w:rPr>
          <w:rFonts w:cs="Arial"/>
        </w:rPr>
      </w:pPr>
      <w:r>
        <w:rPr>
          <w:rFonts w:cs="Arial"/>
        </w:rPr>
        <w:t xml:space="preserve">If you have not used </w:t>
      </w:r>
      <w:proofErr w:type="spellStart"/>
      <w:r w:rsidR="00731349">
        <w:rPr>
          <w:rFonts w:cs="Arial"/>
        </w:rPr>
        <w:t>Aatrix</w:t>
      </w:r>
      <w:proofErr w:type="spellEnd"/>
      <w:r w:rsidR="00731349">
        <w:rPr>
          <w:rFonts w:cs="Arial"/>
        </w:rPr>
        <w:t>®</w:t>
      </w:r>
      <w:r>
        <w:rPr>
          <w:rFonts w:cs="Arial"/>
        </w:rPr>
        <w:t xml:space="preserve"> before, going through the process in test mode is a good idea. </w:t>
      </w:r>
    </w:p>
    <w:p w14:paraId="405D26C2" w14:textId="77777777" w:rsidR="004342F0" w:rsidRDefault="004342F0" w:rsidP="004342F0">
      <w:pPr>
        <w:jc w:val="both"/>
        <w:rPr>
          <w:rFonts w:cs="Arial"/>
        </w:rPr>
      </w:pPr>
    </w:p>
    <w:p w14:paraId="50A4C5EE" w14:textId="77777777" w:rsidR="004342F0" w:rsidRDefault="004342F0" w:rsidP="004342F0">
      <w:pPr>
        <w:jc w:val="both"/>
        <w:rPr>
          <w:rFonts w:cs="Arial"/>
        </w:rPr>
      </w:pPr>
      <w:r>
        <w:rPr>
          <w:rFonts w:cs="Arial"/>
        </w:rPr>
        <w:t xml:space="preserve">This can be helpful for detecting any problems or corrections that need to be made to the data. NOTE: Any changes you make here WILL NOT be saved or </w:t>
      </w:r>
      <w:proofErr w:type="gramStart"/>
      <w:r>
        <w:rPr>
          <w:rFonts w:cs="Arial"/>
        </w:rPr>
        <w:t>carry</w:t>
      </w:r>
      <w:proofErr w:type="gramEnd"/>
      <w:r>
        <w:rPr>
          <w:rFonts w:cs="Arial"/>
        </w:rPr>
        <w:t xml:space="preserve"> forward onto your W2’s. </w:t>
      </w:r>
    </w:p>
    <w:p w14:paraId="5C4A130D" w14:textId="77777777" w:rsidR="004342F0" w:rsidRDefault="004342F0" w:rsidP="004342F0">
      <w:pPr>
        <w:jc w:val="both"/>
        <w:rPr>
          <w:rFonts w:cs="Arial"/>
        </w:rPr>
      </w:pPr>
    </w:p>
    <w:p w14:paraId="20C9C087" w14:textId="77777777" w:rsidR="004342F0" w:rsidRDefault="004342F0" w:rsidP="004342F0">
      <w:pPr>
        <w:jc w:val="both"/>
        <w:rPr>
          <w:rFonts w:cs="Arial"/>
        </w:rPr>
      </w:pPr>
      <w:r>
        <w:rPr>
          <w:rFonts w:cs="Arial"/>
        </w:rPr>
        <w:t xml:space="preserve">If you choose to test drive </w:t>
      </w:r>
      <w:proofErr w:type="spellStart"/>
      <w:r>
        <w:rPr>
          <w:rFonts w:cs="Arial"/>
        </w:rPr>
        <w:t>Aatrix</w:t>
      </w:r>
      <w:proofErr w:type="spellEnd"/>
      <w:r>
        <w:rPr>
          <w:rFonts w:cs="Arial"/>
        </w:rPr>
        <w:t xml:space="preserve">® it will go through the entire process. If you choose to </w:t>
      </w:r>
      <w:proofErr w:type="spellStart"/>
      <w:r>
        <w:rPr>
          <w:rFonts w:cs="Arial"/>
        </w:rPr>
        <w:t>efile</w:t>
      </w:r>
      <w:proofErr w:type="spellEnd"/>
      <w:r>
        <w:rPr>
          <w:rFonts w:cs="Arial"/>
        </w:rPr>
        <w:t xml:space="preserve"> it will even prompt you to log in and submit the file and give you a filing number. Any printouts that you make in test mode will have a do not file watermark on them.</w:t>
      </w:r>
    </w:p>
    <w:p w14:paraId="76EBB69C" w14:textId="77777777" w:rsidR="004342F0" w:rsidRDefault="004342F0" w:rsidP="004342F0">
      <w:pPr>
        <w:jc w:val="both"/>
        <w:rPr>
          <w:rFonts w:cs="Arial"/>
        </w:rPr>
      </w:pPr>
    </w:p>
    <w:p w14:paraId="4BC96805" w14:textId="77777777" w:rsidR="004342F0" w:rsidRDefault="004342F0" w:rsidP="004342F0">
      <w:pPr>
        <w:jc w:val="both"/>
        <w:rPr>
          <w:rFonts w:cs="Arial"/>
        </w:rPr>
      </w:pPr>
      <w:r>
        <w:rPr>
          <w:rFonts w:cs="Arial"/>
        </w:rPr>
        <w:t xml:space="preserve">This is a good way to go through the entire </w:t>
      </w:r>
      <w:proofErr w:type="spellStart"/>
      <w:r>
        <w:rPr>
          <w:rFonts w:cs="Arial"/>
        </w:rPr>
        <w:t>Aatrix</w:t>
      </w:r>
      <w:proofErr w:type="spellEnd"/>
      <w:r>
        <w:rPr>
          <w:rFonts w:cs="Arial"/>
        </w:rPr>
        <w:t>® process and make sure that everything is working properly.</w:t>
      </w:r>
    </w:p>
    <w:p w14:paraId="08A870A5" w14:textId="77777777" w:rsidR="004342F0" w:rsidRDefault="004342F0" w:rsidP="004342F0">
      <w:pPr>
        <w:jc w:val="both"/>
        <w:rPr>
          <w:rFonts w:cs="Arial"/>
        </w:rPr>
      </w:pPr>
    </w:p>
    <w:p w14:paraId="40F621D7" w14:textId="21ADE743" w:rsidR="004342F0" w:rsidRDefault="004342F0" w:rsidP="004342F0">
      <w:pPr>
        <w:jc w:val="both"/>
        <w:rPr>
          <w:rFonts w:cs="Arial"/>
        </w:rPr>
      </w:pPr>
      <w:r>
        <w:fldChar w:fldCharType="begin"/>
      </w:r>
      <w:r w:rsidR="005D6200">
        <w:instrText xml:space="preserve"> INCLUDEPICTURE "https://abila365-my.sharepoint.com/personal/AppData/Local/Microsoft/Windows/Temporary%20Internet%20Files/AppData/Local/Temp/SNAGHTML1d721be3.PNG"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Files/AppData/Local/Temp/SNAGHTML1d721be3.PNG"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Files/AppData/Local/Temp/SNAGHTML1d721be3.PNG"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Files/AppData/Local/Temp/SNAGHTML1d721be3.PNG"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Files/AppData/Local/Temp/SNAGHTML1d721be3.PNG"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Files/AppData/Local/Temp/SNAGHTML1d721be3.PNG"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Files/AppData/Local/Temp/SNAGHTML1d721be3.PNG"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Files/AppData/Local/Temp/SNAGHTML1d721be3.PNG"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Files/AppData/Local/Temp/SNAGHTML1d721be3.PNG"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Files/AppData/Local/Temp/SNAGHTML1d721be3.PNG"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Files/AppData/Local/Temp/SNAGHTML1d721be3.PNG"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Files/AppData/Local/Temp/SNAGHTML1d721be3.PNG"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Files/AppData/Local/Temp/SNAGHTML1d721be3.PNG"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Files/AppData/Local/Temp/SNAGHTML1d721be3.PNG"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Files/AppData/Local/Temp/SNAGHTML1d721be3.PNG"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Files/AppData/Local/Temp/SNAGHTML1d721be3.PNG"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Files/AppData/Local/Temp/SNAGHTML1d721be3.PNG"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Files/AppData/Local/Temp/SNAGHTML1d721be3.PNG"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Files/AppData/Local/Temp/SNAGHTML1d721be3.PNG" \* MERGEFORMATINET </w:instrText>
      </w:r>
      <w:r w:rsidR="00E51699">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fldChar w:fldCharType="begin"/>
      </w:r>
      <w:r>
        <w:instrText xml:space="preserve"> INCLUDEPICTURE  "https://abila365-my.sharepoint.com/personal/AppData/Local/Microsoft/Windows/Temporary Internet Files/AppData/Local/Temp/SNAGHTML1d721be3.PNG"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Files/AppData/Local/Temp/SNAGHTML1d721be3.PNG" \* MERGEFORMATINET </w:instrText>
      </w:r>
      <w:r w:rsidR="00000000">
        <w:fldChar w:fldCharType="separate"/>
      </w:r>
      <w:r w:rsidR="00D332CD">
        <w:pict w14:anchorId="78B39FF5">
          <v:shape id="_x0000_i1026" type="#_x0000_t75" style="width:338.4pt;height:174pt">
            <v:imagedata r:id="rId16" r:href="rId17"/>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3D7CFBEA" w14:textId="77777777" w:rsidR="004342F0" w:rsidRDefault="004342F0" w:rsidP="004342F0">
      <w:pPr>
        <w:jc w:val="both"/>
        <w:rPr>
          <w:rFonts w:cs="Arial"/>
        </w:rPr>
      </w:pPr>
    </w:p>
    <w:p w14:paraId="7ED90C6E" w14:textId="77777777" w:rsidR="004342F0" w:rsidRDefault="004342F0" w:rsidP="004342F0">
      <w:pPr>
        <w:jc w:val="both"/>
        <w:rPr>
          <w:rFonts w:cs="Arial"/>
        </w:rPr>
      </w:pPr>
    </w:p>
    <w:p w14:paraId="67BEE2A7" w14:textId="6CDE5FFE" w:rsidR="004342F0" w:rsidRDefault="004342F0" w:rsidP="00C84309">
      <w:pPr>
        <w:rPr>
          <w:rFonts w:cs="Arial"/>
        </w:rPr>
      </w:pPr>
      <w:r>
        <w:rPr>
          <w:rFonts w:cs="Arial"/>
        </w:rPr>
        <w:t xml:space="preserve">The next screen of the wizard asks you to confirm your company FEIN. If this number is not correct it cannot be changed in the wizard. You must exit the wizard and go into Organization&gt;Organization Information and update your Federal Tax ID number there, then </w:t>
      </w:r>
      <w:r w:rsidR="00282834">
        <w:rPr>
          <w:rFonts w:cs="Arial"/>
        </w:rPr>
        <w:t xml:space="preserve">log out and back into MIP and </w:t>
      </w:r>
      <w:r>
        <w:rPr>
          <w:rFonts w:cs="Arial"/>
        </w:rPr>
        <w:t xml:space="preserve">restart the </w:t>
      </w:r>
      <w:proofErr w:type="spellStart"/>
      <w:r>
        <w:rPr>
          <w:rFonts w:cs="Arial"/>
        </w:rPr>
        <w:t>Aatrix</w:t>
      </w:r>
      <w:proofErr w:type="spellEnd"/>
      <w:r>
        <w:rPr>
          <w:rFonts w:cs="Arial"/>
        </w:rPr>
        <w:t>® process.</w:t>
      </w:r>
    </w:p>
    <w:p w14:paraId="210A02E7" w14:textId="77777777" w:rsidR="004342F0" w:rsidRDefault="004342F0" w:rsidP="004342F0">
      <w:pPr>
        <w:jc w:val="both"/>
        <w:rPr>
          <w:rFonts w:cs="Arial"/>
        </w:rPr>
      </w:pPr>
    </w:p>
    <w:p w14:paraId="181E106B" w14:textId="67B9A613" w:rsidR="004342F0" w:rsidRDefault="004342F0" w:rsidP="004342F0">
      <w:pPr>
        <w:jc w:val="both"/>
        <w:rPr>
          <w:rFonts w:cs="Arial"/>
        </w:rPr>
      </w:pPr>
      <w:r>
        <w:fldChar w:fldCharType="begin"/>
      </w:r>
      <w:r w:rsidR="005D6200">
        <w:instrText xml:space="preserve"> INCLUDEPICTURE "https://abila365-my.sharepoint.com/personal/AppData/Local/Microsoft/Windows/Temporary%20Internet%20Files/AppData/Local/Temp/SNAGHTML1d72cc0f.PNG"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Files/AppData/Local/Temp/SNAGHTML1d72cc0f.PNG"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Files/AppData/Local/Temp/SNAGHTML1d72cc0f.PNG"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Files/AppData/Local/Temp/SNAGHTML1d72cc0f.PNG"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Files/AppData/Local/Temp/SNAGHTML1d72cc0f.PNG"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Files/AppData/Local/Temp/SNAGHTML1d72cc0f.PNG"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Files/AppData/Local/Temp/SNAGHTML1d72cc0f.PNG"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Files/AppData/Local/Temp/SNAGHTML1d72cc0f.PNG"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Files/AppData/Local/Temp/SNAGHTML1d72cc0f.PNG"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Files/AppData/Local/Temp/SNAGHTML1d72cc0f.PNG"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Files/AppData/Local/Temp/SNAGHTML1d72cc0f.PNG"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Files/AppData/Local/Temp/SNAGHTML1d72cc0f.PNG"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Files/AppData/Local/Temp/SNAGHTML1d72cc0f.PNG"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Files/AppData/Local/Temp/SNAGHTML1d72cc0f.PNG"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Files/AppData/Local/Temp/SNAGHTML1d72cc0f.PNG"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Files/AppData/Local/Temp/SNAGHTML1d72cc0f.PNG"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Files/AppData/Local/Temp/SNAGHTML1d72cc0f.PNG"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Files/AppData/Local/Temp/SNAGHTML1d72cc0f.PNG"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Files/AppData/Local/Temp/SNAGHTML1d72cc0f.PNG" \* MERGEFORMATINET </w:instrText>
      </w:r>
      <w:r w:rsidR="00E51699">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fldChar w:fldCharType="begin"/>
      </w:r>
      <w:r>
        <w:instrText xml:space="preserve"> INCLUDEPICTURE  "https://abila365-my.sharepoint.com/personal/AppData/Local/Microsoft/Windows/Temporary Internet Files/AppData/Local/Temp/SNAGHTML1d72cc0f.PNG"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Files/AppData/Local/Temp/SNAGHTML1d72cc0f.PNG" \* MERGEFORMATINET </w:instrText>
      </w:r>
      <w:r w:rsidR="00000000">
        <w:fldChar w:fldCharType="separate"/>
      </w:r>
      <w:r w:rsidR="00D332CD">
        <w:pict w14:anchorId="1E0C7EA1">
          <v:shape id="_x0000_i1027" type="#_x0000_t75" style="width:499.2pt;height:277.2pt">
            <v:imagedata r:id="rId18" r:href="rId19"/>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2CFBC28A" w14:textId="77777777" w:rsidR="0008492E" w:rsidRDefault="0008492E" w:rsidP="004342F0">
      <w:pPr>
        <w:jc w:val="both"/>
        <w:rPr>
          <w:rFonts w:cs="Arial"/>
        </w:rPr>
      </w:pPr>
    </w:p>
    <w:p w14:paraId="559776C8" w14:textId="77777777" w:rsidR="0008492E" w:rsidRPr="0008492E" w:rsidRDefault="0008492E" w:rsidP="0008492E">
      <w:pPr>
        <w:pStyle w:val="Heading2"/>
      </w:pPr>
      <w:bookmarkStart w:id="6" w:name="_Toc184906006"/>
      <w:r w:rsidRPr="0008492E">
        <w:t>Multiple Payroll Data Files</w:t>
      </w:r>
      <w:bookmarkEnd w:id="6"/>
    </w:p>
    <w:p w14:paraId="2EB4AE53" w14:textId="77777777" w:rsidR="0008492E" w:rsidRDefault="0008492E" w:rsidP="0008492E">
      <w:pPr>
        <w:jc w:val="both"/>
        <w:rPr>
          <w:rFonts w:cs="Arial"/>
        </w:rPr>
      </w:pPr>
    </w:p>
    <w:p w14:paraId="64906D8F" w14:textId="77777777" w:rsidR="0008492E" w:rsidRDefault="0008492E" w:rsidP="0008492E">
      <w:pPr>
        <w:jc w:val="both"/>
        <w:rPr>
          <w:rFonts w:cs="Arial"/>
        </w:rPr>
      </w:pPr>
      <w:r>
        <w:fldChar w:fldCharType="begin"/>
      </w:r>
      <w:r>
        <w:instrText xml:space="preserve"> INCLUDEPICTURE  "https://abila365-my.sharepoint.com/personal/AppData/Local/Microsoft/Windows/Temporary Internet Files/AppData/Local/Temp/SNAGHTML1d7b5de2.PNG" \* MERGEFORMATINET </w:instrText>
      </w:r>
      <w:r>
        <w:fldChar w:fldCharType="separate"/>
      </w:r>
      <w:r w:rsidR="00282834">
        <w:fldChar w:fldCharType="begin"/>
      </w:r>
      <w:r w:rsidR="00282834">
        <w:instrText xml:space="preserve"> INCLUDEPICTURE  "https://abila365-my.sharepoint.com/personal/AppData/Local/Microsoft/Windows/Temporary Internet Files/AppData/Local/Temp/SNAGHTML1d7b5de2.PNG"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Files/AppData/Local/Temp/SNAGHTML1d7b5de2.PNG"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Files/AppData/Local/Temp/SNAGHTML1d7b5de2.PNG"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Files/AppData/Local/Temp/SNAGHTML1d7b5de2.PNG"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Files/AppData/Local/Temp/SNAGHTML1d7b5de2.PNG"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Files/AppData/Local/Temp/SNAGHTML1d7b5de2.PNG"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Files/AppData/Local/Temp/SNAGHTML1d7b5de2.PNG"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Files/AppData/Local/Temp/SNAGHTML1d7b5de2.PNG"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Files/AppData/Local/Temp/SNAGHTML1d7b5de2.PNG"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Files/AppData/Local/Temp/SNAGHTML1d7b5de2.PNG"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Files/AppData/Local/Temp/SNAGHTML1d7b5de2.PNG"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Files/AppData/Local/Temp/SNAGHTML1d7b5de2.PNG"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Files/AppData/Local/Temp/SNAGHTML1d7b5de2.PNG"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Files/AppData/Local/Temp/SNAGHTML1d7b5de2.PNG"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Files/AppData/Local/Temp/SNAGHTML1d7b5de2.PNG"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Files/AppData/Local/Temp/SNAGHTML1d7b5de2.PNG"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Files/AppData/Local/Temp/SNAGHTML1d7b5de2.PNG" \* MERGEFORMATINET </w:instrText>
      </w:r>
      <w:r w:rsidR="00E51699">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fldChar w:fldCharType="begin"/>
      </w:r>
      <w:r>
        <w:instrText xml:space="preserve"> INCLUDEPICTURE  "https://abila365-my.sharepoint.com/personal/AppData/Local/Microsoft/Windows/Temporary Internet Files/AppData/Local/Temp/SNAGHTML1d7b5de2.PNG"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Files/AppData/Local/Temp/SNAGHTML1d7b5de2.PNG" \* MERGEFORMATINET </w:instrText>
      </w:r>
      <w:r w:rsidR="00000000">
        <w:fldChar w:fldCharType="separate"/>
      </w:r>
      <w:r w:rsidR="00D332CD">
        <w:pict w14:anchorId="40108A53">
          <v:shape id="_x0000_i1028" type="#_x0000_t75" style="width:305.4pt;height:229.2pt">
            <v:imagedata r:id="rId20" r:href="rId21"/>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fldChar w:fldCharType="end"/>
      </w:r>
    </w:p>
    <w:p w14:paraId="13C7E4C3" w14:textId="77777777" w:rsidR="0008492E" w:rsidRDefault="0008492E" w:rsidP="0008492E">
      <w:pPr>
        <w:jc w:val="both"/>
        <w:rPr>
          <w:rFonts w:cs="Arial"/>
          <w:noProof/>
        </w:rPr>
      </w:pPr>
    </w:p>
    <w:p w14:paraId="769FD033" w14:textId="5A0BCF50" w:rsidR="0008492E" w:rsidRDefault="0008492E" w:rsidP="0008492E">
      <w:pPr>
        <w:jc w:val="both"/>
        <w:rPr>
          <w:rFonts w:cs="Arial"/>
          <w:noProof/>
        </w:rPr>
      </w:pPr>
      <w:r>
        <w:rPr>
          <w:rFonts w:cs="Arial"/>
          <w:noProof/>
        </w:rPr>
        <w:lastRenderedPageBreak/>
        <w:t>You</w:t>
      </w:r>
      <w:r w:rsidRPr="00077946">
        <w:rPr>
          <w:rFonts w:cs="Arial"/>
          <w:noProof/>
        </w:rPr>
        <w:t xml:space="preserve"> will be asked if you want to use multiple payroll data files for the same EIN. In most cases you should click no. If you are using multiple</w:t>
      </w:r>
      <w:r>
        <w:rPr>
          <w:rFonts w:cs="Arial"/>
          <w:noProof/>
        </w:rPr>
        <w:t xml:space="preserve"> databases with the same EIN</w:t>
      </w:r>
      <w:r w:rsidRPr="00077946">
        <w:rPr>
          <w:rFonts w:cs="Arial"/>
          <w:noProof/>
        </w:rPr>
        <w:t xml:space="preserve"> see </w:t>
      </w:r>
      <w:r w:rsidRPr="009B785B">
        <w:rPr>
          <w:rFonts w:cs="Arial"/>
          <w:noProof/>
        </w:rPr>
        <w:t xml:space="preserve">KB </w:t>
      </w:r>
      <w:r>
        <w:rPr>
          <w:rFonts w:cs="Arial"/>
          <w:noProof/>
        </w:rPr>
        <w:t>8061</w:t>
      </w:r>
      <w:r w:rsidRPr="007355FD">
        <w:rPr>
          <w:rFonts w:cs="Arial"/>
          <w:noProof/>
        </w:rPr>
        <w:t>.</w:t>
      </w:r>
      <w:r>
        <w:rPr>
          <w:rFonts w:cs="Arial"/>
          <w:noProof/>
        </w:rPr>
        <w:t xml:space="preserve"> </w:t>
      </w:r>
      <w:r w:rsidR="004E7C18">
        <w:rPr>
          <w:rFonts w:cs="Arial"/>
          <w:noProof/>
        </w:rPr>
        <w:t>If you are using multiple EIN numbers in the same database see KB 12791.</w:t>
      </w:r>
    </w:p>
    <w:p w14:paraId="6C0319AE" w14:textId="77777777" w:rsidR="0008492E" w:rsidRDefault="0008492E" w:rsidP="0008492E">
      <w:pPr>
        <w:jc w:val="both"/>
        <w:rPr>
          <w:rFonts w:cs="Arial"/>
        </w:rPr>
      </w:pPr>
    </w:p>
    <w:p w14:paraId="499DC6D9" w14:textId="25684A6B" w:rsidR="004342F0" w:rsidRDefault="004342F0" w:rsidP="004342F0">
      <w:pPr>
        <w:jc w:val="both"/>
        <w:rPr>
          <w:rFonts w:cs="Arial"/>
        </w:rPr>
      </w:pPr>
      <w:r>
        <w:rPr>
          <w:rFonts w:cs="Arial"/>
        </w:rPr>
        <w:t>The next screen pulls in your company information.</w:t>
      </w:r>
    </w:p>
    <w:p w14:paraId="44E25A28" w14:textId="77777777" w:rsidR="004342F0" w:rsidRDefault="004342F0" w:rsidP="004342F0">
      <w:pPr>
        <w:jc w:val="both"/>
        <w:rPr>
          <w:rFonts w:cs="Arial"/>
        </w:rPr>
      </w:pPr>
      <w:r>
        <w:rPr>
          <w:rFonts w:cs="Arial"/>
        </w:rPr>
        <w:t xml:space="preserve">This information should </w:t>
      </w:r>
      <w:proofErr w:type="gramStart"/>
      <w:r>
        <w:rPr>
          <w:rFonts w:cs="Arial"/>
        </w:rPr>
        <w:t>pull</w:t>
      </w:r>
      <w:proofErr w:type="gramEnd"/>
      <w:r>
        <w:rPr>
          <w:rFonts w:cs="Arial"/>
        </w:rPr>
        <w:t xml:space="preserve"> from what you have recorded in the Administration module. You can edit or update any incorrect or missing information </w:t>
      </w:r>
      <w:proofErr w:type="gramStart"/>
      <w:r>
        <w:rPr>
          <w:rFonts w:cs="Arial"/>
        </w:rPr>
        <w:t>in</w:t>
      </w:r>
      <w:proofErr w:type="gramEnd"/>
      <w:r>
        <w:rPr>
          <w:rFonts w:cs="Arial"/>
        </w:rPr>
        <w:t xml:space="preserve"> this screen.</w:t>
      </w:r>
    </w:p>
    <w:p w14:paraId="3AA99CE1" w14:textId="77777777" w:rsidR="004342F0" w:rsidRDefault="004342F0" w:rsidP="004342F0">
      <w:pPr>
        <w:jc w:val="both"/>
        <w:rPr>
          <w:rFonts w:cs="Arial"/>
        </w:rPr>
      </w:pPr>
    </w:p>
    <w:p w14:paraId="17F4303E" w14:textId="23226EC8" w:rsidR="004342F0" w:rsidRDefault="004342F0" w:rsidP="004342F0">
      <w:pPr>
        <w:jc w:val="both"/>
        <w:rPr>
          <w:rFonts w:cs="Arial"/>
        </w:rPr>
      </w:pPr>
      <w:r>
        <w:fldChar w:fldCharType="begin"/>
      </w:r>
      <w:r w:rsidR="005D6200">
        <w:instrText xml:space="preserve"> INCLUDEPICTURE "https://abila365-my.sharepoint.com/personal/AppData/Local/Microsoft/Windows/Temporary%20Internet%20Files/AppData/Local/Temp/SNAGHTML1d6f9c39.PNG"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Files/AppData/Local/Temp/SNAGHTML1d6f9c39.PNG"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Files/AppData/Local/Temp/SNAGHTML1d6f9c39.PNG"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Files/AppData/Local/Temp/SNAGHTML1d6f9c39.PNG"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Files/AppData/Local/Temp/SNAGHTML1d6f9c39.PNG"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Files/AppData/Local/Temp/SNAGHTML1d6f9c39.PNG"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Files/AppData/Local/Temp/SNAGHTML1d6f9c39.PNG"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Files/AppData/Local/Temp/SNAGHTML1d6f9c39.PNG"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Files/AppData/Local/Temp/SNAGHTML1d6f9c39.PNG"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Files/AppData/Local/Temp/SNAGHTML1d6f9c39.PNG"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Files/AppData/Local/Temp/SNAGHTML1d6f9c39.PNG"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Files/AppData/Local/Temp/SNAGHTML1d6f9c39.PNG"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Files/AppData/Local/Temp/SNAGHTML1d6f9c39.PNG"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Files/AppData/Local/Temp/SNAGHTML1d6f9c39.PNG"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Files/AppData/Local/Temp/SNAGHTML1d6f9c39.PNG"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Files/AppData/Local/Temp/SNAGHTML1d6f9c39.PNG"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Files/AppData/Local/Temp/SNAGHTML1d6f9c39.PNG"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Files/AppData/Local/Temp/SNAGHTML1d6f9c39.PNG"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Files/AppData/Local/Temp/SNAGHTML1d6f9c39.PNG" \* MERGEFORMATINET </w:instrText>
      </w:r>
      <w:r w:rsidR="00E51699">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fldChar w:fldCharType="begin"/>
      </w:r>
      <w:r>
        <w:instrText xml:space="preserve"> INCLUDEPICTURE  "https://abila365-my.sharepoint.com/personal/AppData/Local/Microsoft/Windows/Temporary Internet Files/AppData/Local/Temp/SNAGHTML1d6f9c39.PNG"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Files/AppData/Local/Temp/SNAGHTML1d6f9c39.PNG" \* MERGEFORMATINET </w:instrText>
      </w:r>
      <w:r w:rsidR="00000000">
        <w:fldChar w:fldCharType="separate"/>
      </w:r>
      <w:r w:rsidR="00D332CD">
        <w:pict w14:anchorId="6062AD72">
          <v:shape id="_x0000_i1029" type="#_x0000_t75" style="width:336.6pt;height:251.4pt">
            <v:imagedata r:id="rId22" r:href="rId23"/>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0DEB7F76" w14:textId="77777777" w:rsidR="004342F0" w:rsidRDefault="004342F0" w:rsidP="004342F0">
      <w:pPr>
        <w:jc w:val="both"/>
        <w:rPr>
          <w:rFonts w:cs="Arial"/>
        </w:rPr>
      </w:pPr>
    </w:p>
    <w:p w14:paraId="1E85898B" w14:textId="55B6D971" w:rsidR="004342F0" w:rsidRDefault="004342F0" w:rsidP="004342F0">
      <w:pPr>
        <w:jc w:val="both"/>
        <w:rPr>
          <w:rFonts w:cs="Arial"/>
        </w:rPr>
      </w:pPr>
      <w:r>
        <w:rPr>
          <w:rFonts w:cs="Arial"/>
        </w:rPr>
        <w:t xml:space="preserve">If this information is incorrect or changes after you have started the </w:t>
      </w:r>
      <w:proofErr w:type="spellStart"/>
      <w:r>
        <w:rPr>
          <w:rFonts w:cs="Arial"/>
        </w:rPr>
        <w:t>Aatrix</w:t>
      </w:r>
      <w:proofErr w:type="spellEnd"/>
      <w:r>
        <w:rPr>
          <w:rFonts w:cs="Arial"/>
        </w:rPr>
        <w:t xml:space="preserve">® process it can be updated on the </w:t>
      </w:r>
      <w:proofErr w:type="spellStart"/>
      <w:r>
        <w:rPr>
          <w:rFonts w:cs="Arial"/>
        </w:rPr>
        <w:t>Aatrix</w:t>
      </w:r>
      <w:proofErr w:type="spellEnd"/>
      <w:r>
        <w:rPr>
          <w:rFonts w:cs="Arial"/>
        </w:rPr>
        <w:t>® Grid under Edit&gt;Update Company information.</w:t>
      </w:r>
    </w:p>
    <w:p w14:paraId="62C0B50A" w14:textId="2AC0EFBA" w:rsidR="0008492E" w:rsidRDefault="0008492E" w:rsidP="004342F0">
      <w:pPr>
        <w:jc w:val="both"/>
        <w:rPr>
          <w:rFonts w:cs="Arial"/>
        </w:rPr>
      </w:pPr>
    </w:p>
    <w:p w14:paraId="46B96F30" w14:textId="77777777" w:rsidR="0008492E" w:rsidRDefault="0008492E" w:rsidP="004342F0">
      <w:pPr>
        <w:jc w:val="both"/>
        <w:rPr>
          <w:rFonts w:cs="Arial"/>
        </w:rPr>
      </w:pPr>
    </w:p>
    <w:p w14:paraId="03FA4B67" w14:textId="70B436AE" w:rsidR="004342F0" w:rsidRDefault="004342F0" w:rsidP="004342F0">
      <w:pPr>
        <w:jc w:val="both"/>
        <w:rPr>
          <w:rFonts w:cs="Arial"/>
          <w:b/>
        </w:rPr>
      </w:pPr>
      <w:r w:rsidRPr="00A461ED">
        <w:rPr>
          <w:rFonts w:cs="Arial"/>
          <w:b/>
        </w:rPr>
        <w:t>Tax Preparer Type</w:t>
      </w:r>
    </w:p>
    <w:p w14:paraId="4CA2A07B" w14:textId="77777777" w:rsidR="0008492E" w:rsidRPr="00A461ED" w:rsidRDefault="0008492E" w:rsidP="004342F0">
      <w:pPr>
        <w:jc w:val="both"/>
        <w:rPr>
          <w:rFonts w:cs="Arial"/>
          <w:b/>
        </w:rPr>
      </w:pPr>
    </w:p>
    <w:p w14:paraId="342B60D9" w14:textId="234120AD" w:rsidR="004342F0" w:rsidRDefault="004342F0" w:rsidP="004342F0">
      <w:pPr>
        <w:jc w:val="both"/>
      </w:pPr>
      <w:r>
        <w:fldChar w:fldCharType="begin"/>
      </w:r>
      <w:r w:rsidR="005D6200">
        <w:instrText xml:space="preserve"> INCLUDEPICTURE "https://abila365-my.sharepoint.com/personal/AppData/Local/Microsoft/Windows/Temporary%20Internet%20Files/AppData/Local/Temp/SNAGHTML1d74329e.PNG"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Files/AppData/Local/Temp/SNAGHTML1d74329e.PNG"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Files/AppData/Local/Temp/SNAGHTML1d74329e.PNG"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Files/AppData/Local/Temp/SNAGHTML1d74329e.PNG"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Files/AppData/Local/Temp/SNAGHTML1d74329e.PNG"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Files/AppData/Local/Temp/SNAGHTML1d74329e.PNG"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Files/AppData/Local/Temp/SNAGHTML1d74329e.PNG"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Files/AppData/Local/Temp/SNAGHTML1d74329e.PNG"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Files/AppData/Local/Temp/SNAGHTML1d74329e.PNG"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Files/AppData/Local/Temp/SNAGHTML1d74329e.PNG"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Files/AppData/Local/Temp/SNAGHTML1d74329e.PNG"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Files/AppData/Local/Temp/SNAGHTML1d74329e.PNG"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Files/AppData/Local/Temp/SNAGHTML1d74329e.PNG"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Files/AppData/Local/Temp/SNAGHTML1d74329e.PNG"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Files/AppData/Local/Temp/SNAGHTML1d74329e.PNG"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Files/AppData/Local/Temp/SNAGHTML1d74329e.PNG"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Files/AppData/Local/Temp/SNAGHTML1d74329e.PNG"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Files/AppData/Local/Temp/SNAGHTML1d74329e.PNG"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Files/AppData/Local/Temp/SNAGHTML1d74329e.PNG" \* MERGEFORMATINET </w:instrText>
      </w:r>
      <w:r w:rsidR="00E51699">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fldChar w:fldCharType="begin"/>
      </w:r>
      <w:r>
        <w:instrText xml:space="preserve"> INCLUDEPICTURE  "https://abila365-my.sharepoint.com/personal/AppData/Local/Microsoft/Windows/Temporary Internet Files/AppData/Local/Temp/SNAGHTML1d74329e.PNG"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Files/AppData/Local/Temp/SNAGHTML1d74329e.PNG" \* MERGEFORMATINET </w:instrText>
      </w:r>
      <w:r w:rsidR="00000000">
        <w:fldChar w:fldCharType="separate"/>
      </w:r>
      <w:r w:rsidR="00D332CD">
        <w:pict w14:anchorId="44A4C8C7">
          <v:shape id="_x0000_i1030" type="#_x0000_t75" style="width:274.8pt;height:170.4pt">
            <v:imagedata r:id="rId24" r:href="rId25"/>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7F2F21AC" w14:textId="77777777" w:rsidR="004342F0" w:rsidRPr="00077946" w:rsidRDefault="004342F0" w:rsidP="004342F0">
      <w:pPr>
        <w:jc w:val="both"/>
        <w:rPr>
          <w:rFonts w:cs="Arial"/>
        </w:rPr>
      </w:pPr>
      <w:r>
        <w:rPr>
          <w:rFonts w:cs="Arial"/>
        </w:rPr>
        <w:t>Unless you are a CPA or Tax service doing returns for someone else you should choose “I am filing for my company/employer.”</w:t>
      </w:r>
    </w:p>
    <w:p w14:paraId="4E2BB034" w14:textId="77777777" w:rsidR="004342F0" w:rsidRDefault="004342F0" w:rsidP="004342F0">
      <w:pPr>
        <w:jc w:val="both"/>
        <w:rPr>
          <w:rFonts w:cs="Arial"/>
          <w:b/>
        </w:rPr>
      </w:pPr>
    </w:p>
    <w:p w14:paraId="2EF38391" w14:textId="77777777" w:rsidR="0016033A" w:rsidRDefault="0016033A" w:rsidP="004342F0">
      <w:pPr>
        <w:jc w:val="both"/>
        <w:rPr>
          <w:rFonts w:cs="Arial"/>
          <w:b/>
        </w:rPr>
      </w:pPr>
    </w:p>
    <w:p w14:paraId="761EEBD6" w14:textId="77777777" w:rsidR="0016033A" w:rsidRDefault="0016033A" w:rsidP="004342F0">
      <w:pPr>
        <w:jc w:val="both"/>
        <w:rPr>
          <w:rFonts w:cs="Arial"/>
          <w:b/>
        </w:rPr>
      </w:pPr>
    </w:p>
    <w:p w14:paraId="0F2424F6" w14:textId="77777777" w:rsidR="0016033A" w:rsidRDefault="0016033A" w:rsidP="004342F0">
      <w:pPr>
        <w:jc w:val="both"/>
        <w:rPr>
          <w:rFonts w:cs="Arial"/>
          <w:b/>
        </w:rPr>
      </w:pPr>
    </w:p>
    <w:p w14:paraId="7D13AA4E" w14:textId="1B4A5ED0" w:rsidR="004342F0" w:rsidRPr="00CD21B6" w:rsidRDefault="004342F0" w:rsidP="004342F0">
      <w:pPr>
        <w:jc w:val="both"/>
        <w:rPr>
          <w:rFonts w:cs="Arial"/>
          <w:b/>
        </w:rPr>
      </w:pPr>
      <w:r w:rsidRPr="00CD21B6">
        <w:rPr>
          <w:rFonts w:cs="Arial"/>
          <w:b/>
        </w:rPr>
        <w:t>State and Local Tax Items</w:t>
      </w:r>
    </w:p>
    <w:p w14:paraId="7679765B" w14:textId="6F65B41F" w:rsidR="004342F0" w:rsidRDefault="004342F0" w:rsidP="004342F0">
      <w:pPr>
        <w:jc w:val="both"/>
        <w:rPr>
          <w:rFonts w:cs="Arial"/>
        </w:rPr>
      </w:pPr>
      <w:r w:rsidRPr="00077946">
        <w:rPr>
          <w:rFonts w:cs="Arial"/>
        </w:rPr>
        <w:t xml:space="preserve">After confirming your company </w:t>
      </w:r>
      <w:r w:rsidR="0008492E" w:rsidRPr="00077946">
        <w:rPr>
          <w:rFonts w:cs="Arial"/>
        </w:rPr>
        <w:t>information,</w:t>
      </w:r>
      <w:r w:rsidRPr="00077946">
        <w:rPr>
          <w:rFonts w:cs="Arial"/>
        </w:rPr>
        <w:t xml:space="preserve"> you will have the option to add columns to you</w:t>
      </w:r>
      <w:r>
        <w:rPr>
          <w:rFonts w:cs="Arial"/>
        </w:rPr>
        <w:t>r</w:t>
      </w:r>
      <w:r w:rsidRPr="00077946">
        <w:rPr>
          <w:rFonts w:cs="Arial"/>
        </w:rPr>
        <w:t xml:space="preserve"> W2. Columns can be added for State and Local Tax items. </w:t>
      </w:r>
      <w:r>
        <w:rPr>
          <w:rFonts w:cs="Arial"/>
        </w:rPr>
        <w:t xml:space="preserve">For instructions on how to do this see </w:t>
      </w:r>
      <w:r w:rsidRPr="004B6A3F">
        <w:rPr>
          <w:rFonts w:cs="Arial"/>
          <w:u w:val="single"/>
        </w:rPr>
        <w:t>Section 7: Adding State and Local Tax Items</w:t>
      </w:r>
      <w:r>
        <w:rPr>
          <w:rFonts w:cs="Arial"/>
        </w:rPr>
        <w:t xml:space="preserve">. </w:t>
      </w:r>
    </w:p>
    <w:p w14:paraId="2CBE835C" w14:textId="77777777" w:rsidR="004342F0" w:rsidRDefault="004342F0" w:rsidP="004342F0">
      <w:pPr>
        <w:jc w:val="both"/>
        <w:rPr>
          <w:rFonts w:cs="Arial"/>
          <w:color w:val="FF0000"/>
        </w:rPr>
      </w:pPr>
    </w:p>
    <w:p w14:paraId="23C23578" w14:textId="05133A7E" w:rsidR="004342F0" w:rsidRDefault="009E7F98" w:rsidP="004342F0">
      <w:pPr>
        <w:jc w:val="both"/>
        <w:rPr>
          <w:rFonts w:cs="Arial"/>
          <w:noProof/>
        </w:rPr>
      </w:pPr>
      <w:r>
        <w:rPr>
          <w:noProof/>
        </w:rPr>
        <w:drawing>
          <wp:inline distT="0" distB="0" distL="0" distR="0" wp14:anchorId="73ABDEC5" wp14:editId="19AD76AE">
            <wp:extent cx="4083050" cy="1477122"/>
            <wp:effectExtent l="0" t="0" r="0" b="8890"/>
            <wp:docPr id="87052567" name="Picture 1" descr="A close-up of a tax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2567" name="Picture 1" descr="A close-up of a tax form&#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06539" cy="1485620"/>
                    </a:xfrm>
                    <a:prstGeom prst="rect">
                      <a:avLst/>
                    </a:prstGeom>
                    <a:noFill/>
                    <a:ln>
                      <a:noFill/>
                    </a:ln>
                  </pic:spPr>
                </pic:pic>
              </a:graphicData>
            </a:graphic>
          </wp:inline>
        </w:drawing>
      </w:r>
    </w:p>
    <w:p w14:paraId="1BCB7A94" w14:textId="31611AA2" w:rsidR="009E7F98" w:rsidRPr="00077946" w:rsidRDefault="009E7F98" w:rsidP="004342F0">
      <w:pPr>
        <w:jc w:val="both"/>
        <w:rPr>
          <w:rFonts w:cs="Arial"/>
          <w:noProof/>
        </w:rPr>
      </w:pPr>
      <w:r>
        <w:rPr>
          <w:noProof/>
        </w:rPr>
        <w:drawing>
          <wp:inline distT="0" distB="0" distL="0" distR="0" wp14:anchorId="00218C1C" wp14:editId="45C4C575">
            <wp:extent cx="4091009" cy="1454150"/>
            <wp:effectExtent l="0" t="0" r="5080" b="0"/>
            <wp:docPr id="301671121"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71121" name="Picture 2" descr="A screenshot of a computer screen&#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07912" cy="1460158"/>
                    </a:xfrm>
                    <a:prstGeom prst="rect">
                      <a:avLst/>
                    </a:prstGeom>
                    <a:noFill/>
                    <a:ln>
                      <a:noFill/>
                    </a:ln>
                  </pic:spPr>
                </pic:pic>
              </a:graphicData>
            </a:graphic>
          </wp:inline>
        </w:drawing>
      </w:r>
    </w:p>
    <w:p w14:paraId="6C89F649" w14:textId="77777777" w:rsidR="004342F0" w:rsidRPr="00077946" w:rsidRDefault="004342F0" w:rsidP="004342F0">
      <w:pPr>
        <w:jc w:val="both"/>
        <w:rPr>
          <w:rFonts w:cs="Arial"/>
          <w:noProof/>
        </w:rPr>
      </w:pPr>
    </w:p>
    <w:p w14:paraId="03BA497B" w14:textId="77777777" w:rsidR="004342F0" w:rsidRDefault="004342F0" w:rsidP="004342F0">
      <w:pPr>
        <w:pStyle w:val="Heading2"/>
        <w:rPr>
          <w:noProof/>
        </w:rPr>
      </w:pPr>
      <w:bookmarkStart w:id="7" w:name="_Toc184906007"/>
      <w:r w:rsidRPr="00077946">
        <w:rPr>
          <w:noProof/>
        </w:rPr>
        <w:t>Data Verification</w:t>
      </w:r>
      <w:bookmarkEnd w:id="7"/>
    </w:p>
    <w:p w14:paraId="1CA1AA02" w14:textId="77777777" w:rsidR="004342F0" w:rsidRPr="00143C86" w:rsidRDefault="004342F0" w:rsidP="004342F0"/>
    <w:p w14:paraId="0103DCA8" w14:textId="77777777" w:rsidR="004342F0" w:rsidRDefault="004342F0" w:rsidP="004342F0">
      <w:pPr>
        <w:jc w:val="both"/>
        <w:rPr>
          <w:rFonts w:cs="Arial"/>
          <w:noProof/>
        </w:rPr>
      </w:pPr>
      <w:r w:rsidRPr="00077946">
        <w:rPr>
          <w:rFonts w:cs="Arial"/>
          <w:noProof/>
        </w:rPr>
        <w:t>This screen asks questions that allow the system to effectively verify your data based on your filing needs. In most cases you should say NO to the questions unless you have employees who meet one of the listed conditions.</w:t>
      </w:r>
    </w:p>
    <w:p w14:paraId="0C34C8EA" w14:textId="77777777" w:rsidR="004342F0" w:rsidRDefault="004342F0" w:rsidP="004342F0">
      <w:pPr>
        <w:jc w:val="both"/>
        <w:rPr>
          <w:rFonts w:cs="Arial"/>
          <w:noProof/>
        </w:rPr>
      </w:pPr>
    </w:p>
    <w:p w14:paraId="600C6F1B" w14:textId="6AAF5B98" w:rsidR="004342F0" w:rsidRPr="00077946" w:rsidRDefault="009E7F98" w:rsidP="004342F0">
      <w:pPr>
        <w:jc w:val="both"/>
        <w:rPr>
          <w:rFonts w:cs="Arial"/>
          <w:noProof/>
        </w:rPr>
      </w:pPr>
      <w:r>
        <w:rPr>
          <w:noProof/>
        </w:rPr>
        <w:drawing>
          <wp:inline distT="0" distB="0" distL="0" distR="0" wp14:anchorId="5DA810DA" wp14:editId="082C0082">
            <wp:extent cx="2740025" cy="1499666"/>
            <wp:effectExtent l="0" t="0" r="3175" b="5715"/>
            <wp:docPr id="209358661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86615" name="Picture 3" descr="A screenshot of a comput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66105" cy="1513940"/>
                    </a:xfrm>
                    <a:prstGeom prst="rect">
                      <a:avLst/>
                    </a:prstGeom>
                    <a:noFill/>
                    <a:ln>
                      <a:noFill/>
                    </a:ln>
                  </pic:spPr>
                </pic:pic>
              </a:graphicData>
            </a:graphic>
          </wp:inline>
        </w:drawing>
      </w:r>
    </w:p>
    <w:p w14:paraId="580F49B1" w14:textId="77777777" w:rsidR="004342F0" w:rsidRPr="00077946" w:rsidRDefault="004342F0" w:rsidP="004342F0">
      <w:pPr>
        <w:jc w:val="both"/>
        <w:rPr>
          <w:rFonts w:cs="Arial"/>
          <w:noProof/>
        </w:rPr>
      </w:pPr>
    </w:p>
    <w:p w14:paraId="5D8AFC97" w14:textId="77777777" w:rsidR="004342F0" w:rsidRPr="00077946" w:rsidRDefault="004342F0" w:rsidP="004342F0">
      <w:pPr>
        <w:jc w:val="both"/>
        <w:rPr>
          <w:rFonts w:cs="Arial"/>
        </w:rPr>
      </w:pPr>
    </w:p>
    <w:p w14:paraId="38091F46" w14:textId="77777777" w:rsidR="004342F0" w:rsidRDefault="004342F0" w:rsidP="004342F0">
      <w:pPr>
        <w:rPr>
          <w:rFonts w:cs="Arial"/>
        </w:rPr>
      </w:pPr>
      <w:r w:rsidRPr="00077946">
        <w:rPr>
          <w:rFonts w:cs="Arial"/>
        </w:rPr>
        <w:t>One</w:t>
      </w:r>
      <w:r>
        <w:rPr>
          <w:rFonts w:cs="Arial"/>
        </w:rPr>
        <w:t xml:space="preserve"> exception common to Governments, Indian Tribes and N</w:t>
      </w:r>
      <w:r w:rsidRPr="00077946">
        <w:rPr>
          <w:rFonts w:cs="Arial"/>
        </w:rPr>
        <w:t xml:space="preserve">on-profit organizations is the </w:t>
      </w:r>
      <w:r>
        <w:rPr>
          <w:rFonts w:cs="Arial"/>
        </w:rPr>
        <w:t>first</w:t>
      </w:r>
      <w:r w:rsidRPr="00077946">
        <w:rPr>
          <w:rFonts w:cs="Arial"/>
        </w:rPr>
        <w:t xml:space="preserve"> question:</w:t>
      </w:r>
    </w:p>
    <w:p w14:paraId="510181EB" w14:textId="77777777" w:rsidR="004342F0" w:rsidRPr="00077946" w:rsidRDefault="004342F0" w:rsidP="004342F0">
      <w:pPr>
        <w:rPr>
          <w:rFonts w:cs="Arial"/>
        </w:rPr>
      </w:pPr>
    </w:p>
    <w:p w14:paraId="41E1E4C5" w14:textId="33BE6BE6" w:rsidR="004342F0" w:rsidRDefault="004342F0" w:rsidP="004342F0">
      <w:pPr>
        <w:rPr>
          <w:rFonts w:cs="Arial"/>
        </w:rPr>
      </w:pPr>
      <w:r w:rsidRPr="00077946">
        <w:rPr>
          <w:rFonts w:cs="Arial"/>
        </w:rPr>
        <w:t xml:space="preserve">“Do you have </w:t>
      </w:r>
      <w:r>
        <w:rPr>
          <w:rFonts w:cs="Arial"/>
        </w:rPr>
        <w:t>any employees who are exempt from any part of Medicare or Social Security taxes</w:t>
      </w:r>
      <w:r w:rsidRPr="00077946">
        <w:rPr>
          <w:rFonts w:cs="Arial"/>
        </w:rPr>
        <w:t>?”</w:t>
      </w:r>
    </w:p>
    <w:p w14:paraId="12122F96" w14:textId="77777777" w:rsidR="004342F0" w:rsidRPr="00077946" w:rsidRDefault="004342F0" w:rsidP="004342F0">
      <w:pPr>
        <w:rPr>
          <w:rFonts w:cs="Arial"/>
        </w:rPr>
      </w:pPr>
    </w:p>
    <w:p w14:paraId="577D8573" w14:textId="6FD3CE98" w:rsidR="00A25B04" w:rsidRDefault="0008492E" w:rsidP="004342F0">
      <w:pPr>
        <w:rPr>
          <w:rFonts w:cs="Arial"/>
        </w:rPr>
      </w:pPr>
      <w:r>
        <w:rPr>
          <w:rFonts w:cs="Arial"/>
        </w:rPr>
        <w:lastRenderedPageBreak/>
        <w:t xml:space="preserve">This means do you have an earnings code that is subject to MC or SS Taxes but not both (one or the other). </w:t>
      </w:r>
      <w:r w:rsidR="00A25B04">
        <w:rPr>
          <w:rFonts w:cs="Arial"/>
        </w:rPr>
        <w:t>In short:</w:t>
      </w:r>
    </w:p>
    <w:p w14:paraId="2BA98359" w14:textId="77777777" w:rsidR="00A25B04" w:rsidRDefault="00A25B04" w:rsidP="004342F0">
      <w:pPr>
        <w:rPr>
          <w:rFonts w:cs="Arial"/>
        </w:rPr>
      </w:pPr>
    </w:p>
    <w:p w14:paraId="01D957E1" w14:textId="7833D47B" w:rsidR="00A25B04" w:rsidRDefault="00A25B04" w:rsidP="004342F0">
      <w:pPr>
        <w:rPr>
          <w:rFonts w:cs="Arial"/>
        </w:rPr>
      </w:pPr>
      <w:r>
        <w:rPr>
          <w:rFonts w:cs="Arial"/>
        </w:rPr>
        <w:t>-Do you have earnings that are subject to Medicare but not Social Security?</w:t>
      </w:r>
    </w:p>
    <w:p w14:paraId="0E5AD62A" w14:textId="776B77E7" w:rsidR="00A25B04" w:rsidRDefault="00A25B04" w:rsidP="004342F0">
      <w:pPr>
        <w:rPr>
          <w:rFonts w:cs="Arial"/>
        </w:rPr>
      </w:pPr>
      <w:r>
        <w:rPr>
          <w:rFonts w:cs="Arial"/>
        </w:rPr>
        <w:t>-Do you have earnings that are subject to Social Security but not Medicare?</w:t>
      </w:r>
    </w:p>
    <w:p w14:paraId="0769A4FC" w14:textId="77777777" w:rsidR="00A25B04" w:rsidRDefault="00A25B04" w:rsidP="004342F0">
      <w:pPr>
        <w:rPr>
          <w:rFonts w:cs="Arial"/>
        </w:rPr>
      </w:pPr>
    </w:p>
    <w:p w14:paraId="5EB8550C" w14:textId="41A9A642" w:rsidR="004342F0" w:rsidRDefault="004342F0" w:rsidP="004342F0">
      <w:pPr>
        <w:rPr>
          <w:rFonts w:cs="Arial"/>
        </w:rPr>
      </w:pPr>
      <w:r w:rsidRPr="00077946">
        <w:rPr>
          <w:rFonts w:cs="Arial"/>
        </w:rPr>
        <w:t xml:space="preserve">If you say yes to this </w:t>
      </w:r>
      <w:r w:rsidR="00A25B04" w:rsidRPr="00077946">
        <w:rPr>
          <w:rFonts w:cs="Arial"/>
        </w:rPr>
        <w:t>question</w:t>
      </w:r>
      <w:r w:rsidR="009E7F98">
        <w:rPr>
          <w:rFonts w:cs="Arial"/>
        </w:rPr>
        <w:t xml:space="preserve"> this will change some of the validations on the </w:t>
      </w:r>
      <w:proofErr w:type="spellStart"/>
      <w:r w:rsidR="009E7F98">
        <w:rPr>
          <w:rFonts w:cs="Arial"/>
        </w:rPr>
        <w:t>Aatrix</w:t>
      </w:r>
      <w:proofErr w:type="spellEnd"/>
      <w:r w:rsidR="009E7F98">
        <w:rPr>
          <w:rFonts w:cs="Arial"/>
        </w:rPr>
        <w:t xml:space="preserve"> grid</w:t>
      </w:r>
      <w:r w:rsidRPr="00077946">
        <w:rPr>
          <w:rFonts w:cs="Arial"/>
        </w:rPr>
        <w:t>.</w:t>
      </w:r>
      <w:r w:rsidR="00803D1E">
        <w:rPr>
          <w:rFonts w:cs="Arial"/>
        </w:rPr>
        <w:t xml:space="preserve"> This will also enable you to </w:t>
      </w:r>
      <w:r w:rsidR="009E7F98">
        <w:rPr>
          <w:rFonts w:cs="Arial"/>
        </w:rPr>
        <w:t xml:space="preserve">check yes to the question “Do you have any employees who are tribal council members subject to Revenue </w:t>
      </w:r>
      <w:r w:rsidR="00413422">
        <w:rPr>
          <w:rFonts w:cs="Arial"/>
        </w:rPr>
        <w:t>Ruling</w:t>
      </w:r>
      <w:r w:rsidR="009E7F98">
        <w:rPr>
          <w:rFonts w:cs="Arial"/>
        </w:rPr>
        <w:t xml:space="preserve"> 59-354?” If this is </w:t>
      </w:r>
      <w:r w:rsidR="00413422">
        <w:rPr>
          <w:rFonts w:cs="Arial"/>
        </w:rPr>
        <w:t>checked,</w:t>
      </w:r>
      <w:r w:rsidR="009E7F98">
        <w:rPr>
          <w:rFonts w:cs="Arial"/>
        </w:rPr>
        <w:t xml:space="preserve"> you will have the ability to put items</w:t>
      </w:r>
      <w:r w:rsidR="00803D1E">
        <w:rPr>
          <w:rFonts w:cs="Arial"/>
        </w:rPr>
        <w:t xml:space="preserve"> Box 14 in compliance with Revenue Ruling 59-354</w:t>
      </w:r>
      <w:r w:rsidR="00A25B04">
        <w:rPr>
          <w:rFonts w:cs="Arial"/>
        </w:rPr>
        <w:t xml:space="preserve"> that deals with Tribal Council Pay.</w:t>
      </w:r>
      <w:r w:rsidR="00EC3446">
        <w:rPr>
          <w:rFonts w:cs="Arial"/>
        </w:rPr>
        <w:t xml:space="preserve"> KB about it is at </w:t>
      </w:r>
      <w:hyperlink r:id="rId29" w:history="1">
        <w:r w:rsidR="00EC3446" w:rsidRPr="006F5D49">
          <w:rPr>
            <w:rStyle w:val="Hyperlink"/>
            <w:rFonts w:cs="Arial"/>
          </w:rPr>
          <w:t>https://kb.communitybrands.com/article/tribal-council-pay-and-box-14-and-r-59-354</w:t>
        </w:r>
      </w:hyperlink>
    </w:p>
    <w:p w14:paraId="4465F4DF" w14:textId="77777777" w:rsidR="00EC3446" w:rsidRPr="00077946" w:rsidRDefault="00EC3446" w:rsidP="004342F0">
      <w:pPr>
        <w:rPr>
          <w:rFonts w:cs="Arial"/>
        </w:rPr>
      </w:pPr>
    </w:p>
    <w:p w14:paraId="60A3991B" w14:textId="77777777" w:rsidR="004342F0" w:rsidRDefault="004342F0" w:rsidP="004342F0">
      <w:pPr>
        <w:jc w:val="both"/>
        <w:rPr>
          <w:rFonts w:cs="Arial"/>
          <w:b/>
          <w:noProof/>
        </w:rPr>
      </w:pPr>
    </w:p>
    <w:p w14:paraId="7F358249" w14:textId="77777777" w:rsidR="004342F0" w:rsidRPr="007355FD" w:rsidRDefault="004342F0" w:rsidP="004342F0">
      <w:pPr>
        <w:jc w:val="both"/>
        <w:rPr>
          <w:rFonts w:cs="Arial"/>
          <w:b/>
          <w:noProof/>
        </w:rPr>
      </w:pPr>
      <w:r w:rsidRPr="007355FD">
        <w:rPr>
          <w:rFonts w:cs="Arial"/>
          <w:b/>
          <w:noProof/>
        </w:rPr>
        <w:t>W-3 Information Screen</w:t>
      </w:r>
    </w:p>
    <w:p w14:paraId="42D436C9" w14:textId="7097AB87" w:rsidR="004342F0" w:rsidRDefault="004342F0" w:rsidP="004342F0">
      <w:pPr>
        <w:rPr>
          <w:rFonts w:cs="Arial"/>
          <w:noProof/>
        </w:rPr>
      </w:pPr>
      <w:r w:rsidRPr="00077946">
        <w:rPr>
          <w:rFonts w:cs="Arial"/>
          <w:noProof/>
        </w:rPr>
        <w:t>Next you will be prompted to enter the information that goes on your W3. Some of this information may already be in the System from the values entered in Organization&gt;Organization Information&gt;Electronic Filing.</w:t>
      </w:r>
      <w:r>
        <w:rPr>
          <w:rFonts w:cs="Arial"/>
          <w:noProof/>
        </w:rPr>
        <w:t xml:space="preserve"> This information is also availible to be edited once you are in the actual grid.</w:t>
      </w:r>
    </w:p>
    <w:p w14:paraId="6246980E" w14:textId="77777777" w:rsidR="004342F0" w:rsidRPr="00077946" w:rsidRDefault="004342F0" w:rsidP="004342F0">
      <w:pPr>
        <w:rPr>
          <w:rFonts w:cs="Arial"/>
          <w:noProof/>
        </w:rPr>
      </w:pPr>
    </w:p>
    <w:p w14:paraId="49444586" w14:textId="2A5B67D7" w:rsidR="004342F0" w:rsidRDefault="004342F0" w:rsidP="004342F0">
      <w:r>
        <w:fldChar w:fldCharType="begin"/>
      </w:r>
      <w:r w:rsidR="005D6200">
        <w:instrText xml:space="preserve"> INCLUDEPICTURE "https://abila365-my.sharepoint.com/personal/AppData/Local/Microsoft/Windows/Temporary%20Internet%20Files/AppData/Local/Temp/SNAGHTML1d7a08c1.PNG"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Files/AppData/Local/Temp/SNAGHTML1d7a08c1.PNG"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Files/AppData/Local/Temp/SNAGHTML1d7a08c1.PNG"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Files/AppData/Local/Temp/SNAGHTML1d7a08c1.PNG"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Files/AppData/Local/Temp/SNAGHTML1d7a08c1.PNG"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Files/AppData/Local/Temp/SNAGHTML1d7a08c1.PNG"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Files/AppData/Local/Temp/SNAGHTML1d7a08c1.PNG"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Files/AppData/Local/Temp/SNAGHTML1d7a08c1.PNG"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Files/AppData/Local/Temp/SNAGHTML1d7a08c1.PNG"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Files/AppData/Local/Temp/SNAGHTML1d7a08c1.PNG"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Files/AppData/Local/Temp/SNAGHTML1d7a08c1.PNG"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Files/AppData/Local/Temp/SNAGHTML1d7a08c1.PNG"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Files/AppData/Local/Temp/SNAGHTML1d7a08c1.PNG"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Files/AppData/Local/Temp/SNAGHTML1d7a08c1.PNG"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Files/AppData/Local/Temp/SNAGHTML1d7a08c1.PNG"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Files/AppData/Local/Temp/SNAGHTML1d7a08c1.PNG"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Files/AppData/Local/Temp/SNAGHTML1d7a08c1.PNG"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Files/AppData/Local/Temp/SNAGHTML1d7a08c1.PNG"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Files/AppData/Local/Temp/SNAGHTML1d7a08c1.PNG" \* MERGEFORMATINET </w:instrText>
      </w:r>
      <w:r w:rsidR="00E51699">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fldChar w:fldCharType="begin"/>
      </w:r>
      <w:r>
        <w:instrText xml:space="preserve"> INCLUDEPICTURE  "https://abila365-my.sharepoint.com/personal/AppData/Local/Microsoft/Windows/Temporary Internet Files/AppData/Local/Temp/SNAGHTML1d7a08c1.PNG"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Files/AppData/Local/Temp/SNAGHTML1d7a08c1.PNG" \* MERGEFORMATINET </w:instrText>
      </w:r>
      <w:r w:rsidR="00000000">
        <w:fldChar w:fldCharType="separate"/>
      </w:r>
      <w:r w:rsidR="00D332CD">
        <w:pict w14:anchorId="1A811E4B">
          <v:shape id="_x0000_i1031" type="#_x0000_t75" style="width:186pt;height:139.8pt">
            <v:imagedata r:id="rId30" r:href="rId31"/>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62C0BC5A" w14:textId="1706B57E" w:rsidR="00A75E73" w:rsidRDefault="00A75E73" w:rsidP="004342F0"/>
    <w:p w14:paraId="776D72B8" w14:textId="4C897399" w:rsidR="00A75E73" w:rsidRDefault="00A75E73" w:rsidP="004342F0">
      <w:r>
        <w:t>You will be asked if you want to truncate Employee Social Security Numbers on printed Employee copies. This is optional</w:t>
      </w:r>
    </w:p>
    <w:p w14:paraId="50248CD9" w14:textId="253C39A0" w:rsidR="00A75E73" w:rsidRDefault="00A75E73" w:rsidP="004342F0"/>
    <w:p w14:paraId="127B6BF8" w14:textId="7BBBEC00" w:rsidR="00A75E73" w:rsidRDefault="00A75E73" w:rsidP="004342F0">
      <w:pPr>
        <w:rPr>
          <w:noProof/>
        </w:rPr>
      </w:pPr>
      <w:r w:rsidRPr="00A75E73">
        <w:rPr>
          <w:noProof/>
        </w:rPr>
        <w:drawing>
          <wp:inline distT="0" distB="0" distL="0" distR="0" wp14:anchorId="7359C14B" wp14:editId="7568BAA4">
            <wp:extent cx="2776538" cy="1305322"/>
            <wp:effectExtent l="0" t="0" r="5080" b="9525"/>
            <wp:docPr id="39" name="Picture 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 email&#10;&#10;Description automatically generated"/>
                    <pic:cNvPicPr/>
                  </pic:nvPicPr>
                  <pic:blipFill>
                    <a:blip r:embed="rId32"/>
                    <a:stretch>
                      <a:fillRect/>
                    </a:stretch>
                  </pic:blipFill>
                  <pic:spPr>
                    <a:xfrm>
                      <a:off x="0" y="0"/>
                      <a:ext cx="2832355" cy="1331563"/>
                    </a:xfrm>
                    <a:prstGeom prst="rect">
                      <a:avLst/>
                    </a:prstGeom>
                  </pic:spPr>
                </pic:pic>
              </a:graphicData>
            </a:graphic>
          </wp:inline>
        </w:drawing>
      </w:r>
    </w:p>
    <w:p w14:paraId="5B2C09DC" w14:textId="77777777" w:rsidR="004342F0" w:rsidRDefault="004342F0" w:rsidP="004342F0">
      <w:pPr>
        <w:jc w:val="both"/>
        <w:rPr>
          <w:rFonts w:cs="Arial"/>
        </w:rPr>
      </w:pPr>
    </w:p>
    <w:p w14:paraId="43831124" w14:textId="2FD9A5C7" w:rsidR="004342F0" w:rsidRDefault="004342F0" w:rsidP="004342F0">
      <w:pPr>
        <w:jc w:val="both"/>
        <w:rPr>
          <w:rFonts w:cs="Arial"/>
        </w:rPr>
      </w:pPr>
      <w:r w:rsidRPr="00691B13">
        <w:rPr>
          <w:rFonts w:cs="Arial"/>
        </w:rPr>
        <w:t xml:space="preserve">A reminder message will come up to verify the amounts in the W2 boxes with a W2 Information report from </w:t>
      </w:r>
      <w:r>
        <w:rPr>
          <w:rFonts w:cs="Arial"/>
        </w:rPr>
        <w:t>MIP FUND ACCOUNTING</w:t>
      </w:r>
      <w:r w:rsidRPr="00691B13">
        <w:rPr>
          <w:rFonts w:cs="Arial"/>
        </w:rPr>
        <w:t xml:space="preserve">. For information on how to run this report please see </w:t>
      </w:r>
      <w:r w:rsidRPr="00C059C6">
        <w:rPr>
          <w:rFonts w:cs="Arial"/>
        </w:rPr>
        <w:t>KB 6166.</w:t>
      </w:r>
      <w:r w:rsidR="0008492E">
        <w:rPr>
          <w:rFonts w:cs="Arial"/>
        </w:rPr>
        <w:t xml:space="preserve"> This message may be hidden behind the </w:t>
      </w:r>
      <w:proofErr w:type="gramStart"/>
      <w:r w:rsidR="0008492E">
        <w:rPr>
          <w:rFonts w:cs="Arial"/>
        </w:rPr>
        <w:t>screen</w:t>
      </w:r>
      <w:proofErr w:type="gramEnd"/>
      <w:r w:rsidR="0008492E">
        <w:rPr>
          <w:rFonts w:cs="Arial"/>
        </w:rPr>
        <w:t xml:space="preserve"> and you need to move </w:t>
      </w:r>
      <w:proofErr w:type="gramStart"/>
      <w:r w:rsidR="0008492E">
        <w:rPr>
          <w:rFonts w:cs="Arial"/>
        </w:rPr>
        <w:t>MIP</w:t>
      </w:r>
      <w:proofErr w:type="gramEnd"/>
      <w:r w:rsidR="0008492E">
        <w:rPr>
          <w:rFonts w:cs="Arial"/>
        </w:rPr>
        <w:t xml:space="preserve"> to find it.</w:t>
      </w:r>
    </w:p>
    <w:p w14:paraId="79067510" w14:textId="0FE543E0" w:rsidR="009E7F98" w:rsidRDefault="009E7F98" w:rsidP="004342F0">
      <w:pPr>
        <w:jc w:val="both"/>
        <w:rPr>
          <w:rFonts w:cs="Arial"/>
        </w:rPr>
      </w:pPr>
      <w:r>
        <w:rPr>
          <w:noProof/>
        </w:rPr>
        <w:lastRenderedPageBreak/>
        <w:drawing>
          <wp:inline distT="0" distB="0" distL="0" distR="0" wp14:anchorId="6969A25E" wp14:editId="34163998">
            <wp:extent cx="1892300" cy="891187"/>
            <wp:effectExtent l="0" t="0" r="0" b="4445"/>
            <wp:docPr id="181852818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28187" name="Picture 1" descr="A screenshot of a computer screen&#10;&#10;Description automatically generated"/>
                    <pic:cNvPicPr/>
                  </pic:nvPicPr>
                  <pic:blipFill>
                    <a:blip r:embed="rId33"/>
                    <a:stretch>
                      <a:fillRect/>
                    </a:stretch>
                  </pic:blipFill>
                  <pic:spPr>
                    <a:xfrm>
                      <a:off x="0" y="0"/>
                      <a:ext cx="1904772" cy="897061"/>
                    </a:xfrm>
                    <a:prstGeom prst="rect">
                      <a:avLst/>
                    </a:prstGeom>
                  </pic:spPr>
                </pic:pic>
              </a:graphicData>
            </a:graphic>
          </wp:inline>
        </w:drawing>
      </w:r>
    </w:p>
    <w:p w14:paraId="16357237" w14:textId="77777777" w:rsidR="004342F0" w:rsidRDefault="004342F0" w:rsidP="004342F0">
      <w:pPr>
        <w:jc w:val="both"/>
        <w:rPr>
          <w:rFonts w:cs="Arial"/>
        </w:rPr>
      </w:pPr>
    </w:p>
    <w:p w14:paraId="017B5882" w14:textId="0B9A439F" w:rsidR="004342F0" w:rsidRDefault="004342F0" w:rsidP="004342F0">
      <w:pPr>
        <w:jc w:val="both"/>
        <w:rPr>
          <w:rFonts w:cs="Arial"/>
        </w:rPr>
      </w:pPr>
    </w:p>
    <w:p w14:paraId="73FF347C" w14:textId="77777777" w:rsidR="004342F0" w:rsidRPr="00691B13" w:rsidRDefault="004342F0" w:rsidP="004342F0">
      <w:pPr>
        <w:pStyle w:val="Heading1"/>
      </w:pPr>
      <w:bookmarkStart w:id="8" w:name="_Toc184906008"/>
      <w:r>
        <w:t>Section 2 – The W2 Preparer Grid</w:t>
      </w:r>
      <w:bookmarkEnd w:id="8"/>
    </w:p>
    <w:p w14:paraId="208D8145" w14:textId="77777777" w:rsidR="004342F0" w:rsidRPr="00077946" w:rsidRDefault="004342F0" w:rsidP="004342F0">
      <w:pPr>
        <w:pStyle w:val="Heading2"/>
      </w:pPr>
      <w:bookmarkStart w:id="9" w:name="_Toc184906009"/>
      <w:r w:rsidRPr="00077946">
        <w:t>The W2 Preparer Grid</w:t>
      </w:r>
      <w:bookmarkEnd w:id="9"/>
    </w:p>
    <w:p w14:paraId="6FA4FB9F" w14:textId="77777777" w:rsidR="004342F0" w:rsidRPr="00077946" w:rsidRDefault="004342F0" w:rsidP="004342F0">
      <w:pPr>
        <w:rPr>
          <w:rFonts w:cs="Arial"/>
        </w:rPr>
      </w:pPr>
    </w:p>
    <w:p w14:paraId="2755EE83" w14:textId="77777777" w:rsidR="004342F0" w:rsidRDefault="004342F0" w:rsidP="004342F0">
      <w:pPr>
        <w:rPr>
          <w:rFonts w:cs="Arial"/>
        </w:rPr>
      </w:pPr>
      <w:r w:rsidRPr="00077946">
        <w:rPr>
          <w:rFonts w:cs="Arial"/>
        </w:rPr>
        <w:t>The next section of the W2 process is the W2 Preparer grid. You will use this grid to edit and verify your W2 information.</w:t>
      </w:r>
    </w:p>
    <w:p w14:paraId="26ABD2DC" w14:textId="4FF8789E" w:rsidR="004342F0" w:rsidRPr="00077946" w:rsidRDefault="002722DF" w:rsidP="004342F0">
      <w:pPr>
        <w:rPr>
          <w:rFonts w:cs="Arial"/>
          <w:noProof/>
        </w:rPr>
      </w:pPr>
      <w:r>
        <w:rPr>
          <w:noProof/>
        </w:rPr>
        <w:drawing>
          <wp:inline distT="0" distB="0" distL="0" distR="0" wp14:anchorId="0A382C6E" wp14:editId="39A4C063">
            <wp:extent cx="6492240" cy="1610995"/>
            <wp:effectExtent l="0" t="0" r="3810" b="8255"/>
            <wp:docPr id="23" name="Picture 23"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 table&#10;&#10;Description automatically generated"/>
                    <pic:cNvPicPr/>
                  </pic:nvPicPr>
                  <pic:blipFill>
                    <a:blip r:embed="rId34"/>
                    <a:stretch>
                      <a:fillRect/>
                    </a:stretch>
                  </pic:blipFill>
                  <pic:spPr>
                    <a:xfrm>
                      <a:off x="0" y="0"/>
                      <a:ext cx="6492240" cy="1610995"/>
                    </a:xfrm>
                    <a:prstGeom prst="rect">
                      <a:avLst/>
                    </a:prstGeom>
                  </pic:spPr>
                </pic:pic>
              </a:graphicData>
            </a:graphic>
          </wp:inline>
        </w:drawing>
      </w:r>
    </w:p>
    <w:p w14:paraId="28C50F66" w14:textId="77777777" w:rsidR="004342F0" w:rsidRPr="00077946" w:rsidRDefault="004342F0" w:rsidP="004342F0">
      <w:pPr>
        <w:rPr>
          <w:rFonts w:cs="Arial"/>
        </w:rPr>
      </w:pPr>
    </w:p>
    <w:p w14:paraId="13A09E04" w14:textId="34C4DE35" w:rsidR="004342F0" w:rsidRPr="00077946" w:rsidRDefault="002722DF" w:rsidP="004342F0">
      <w:pPr>
        <w:jc w:val="both"/>
        <w:rPr>
          <w:rFonts w:cs="Arial"/>
        </w:rPr>
      </w:pPr>
      <w:r>
        <w:rPr>
          <w:rFonts w:cs="Arial"/>
        </w:rPr>
        <w:t>1</w:t>
      </w:r>
      <w:r w:rsidR="004342F0" w:rsidRPr="00077946">
        <w:rPr>
          <w:rFonts w:cs="Arial"/>
        </w:rPr>
        <w:t xml:space="preserve"> Employee Information Window</w:t>
      </w:r>
    </w:p>
    <w:p w14:paraId="13DABCF9" w14:textId="5475C4DC" w:rsidR="004342F0" w:rsidRPr="00077946" w:rsidRDefault="002722DF" w:rsidP="004342F0">
      <w:pPr>
        <w:jc w:val="both"/>
        <w:rPr>
          <w:rFonts w:cs="Arial"/>
        </w:rPr>
      </w:pPr>
      <w:r>
        <w:rPr>
          <w:rFonts w:cs="Arial"/>
        </w:rPr>
        <w:t xml:space="preserve">Use this section to verify employee </w:t>
      </w:r>
      <w:proofErr w:type="gramStart"/>
      <w:r>
        <w:rPr>
          <w:rFonts w:cs="Arial"/>
        </w:rPr>
        <w:t>name</w:t>
      </w:r>
      <w:proofErr w:type="gramEnd"/>
      <w:r>
        <w:rPr>
          <w:rFonts w:cs="Arial"/>
        </w:rPr>
        <w:t>, address, SSN etc.</w:t>
      </w:r>
    </w:p>
    <w:p w14:paraId="499054CE" w14:textId="77777777" w:rsidR="004342F0" w:rsidRPr="00077946" w:rsidRDefault="004342F0" w:rsidP="004342F0">
      <w:pPr>
        <w:jc w:val="both"/>
        <w:rPr>
          <w:rFonts w:cs="Arial"/>
        </w:rPr>
      </w:pPr>
    </w:p>
    <w:p w14:paraId="41122D17" w14:textId="44989950" w:rsidR="004342F0" w:rsidRPr="00077946" w:rsidRDefault="002722DF" w:rsidP="004342F0">
      <w:pPr>
        <w:jc w:val="both"/>
        <w:rPr>
          <w:rFonts w:cs="Arial"/>
        </w:rPr>
      </w:pPr>
      <w:r>
        <w:rPr>
          <w:rFonts w:cs="Arial"/>
        </w:rPr>
        <w:t>2</w:t>
      </w:r>
      <w:r w:rsidR="004342F0" w:rsidRPr="00077946">
        <w:rPr>
          <w:rFonts w:cs="Arial"/>
        </w:rPr>
        <w:t xml:space="preserve">. W2 Box </w:t>
      </w:r>
      <w:r w:rsidR="00587AA9" w:rsidRPr="00077946">
        <w:rPr>
          <w:rFonts w:cs="Arial"/>
        </w:rPr>
        <w:t>Number</w:t>
      </w:r>
      <w:r w:rsidR="004342F0" w:rsidRPr="00077946">
        <w:rPr>
          <w:rFonts w:cs="Arial"/>
        </w:rPr>
        <w:t xml:space="preserve"> Window</w:t>
      </w:r>
    </w:p>
    <w:p w14:paraId="7158A56B" w14:textId="15F900AE" w:rsidR="004342F0" w:rsidRPr="00077946" w:rsidRDefault="002722DF" w:rsidP="004342F0">
      <w:pPr>
        <w:jc w:val="both"/>
        <w:rPr>
          <w:rFonts w:cs="Arial"/>
        </w:rPr>
      </w:pPr>
      <w:r>
        <w:rPr>
          <w:rFonts w:cs="Arial"/>
        </w:rPr>
        <w:t xml:space="preserve">This display </w:t>
      </w:r>
      <w:proofErr w:type="gramStart"/>
      <w:r>
        <w:rPr>
          <w:rFonts w:cs="Arial"/>
        </w:rPr>
        <w:t>amounts</w:t>
      </w:r>
      <w:proofErr w:type="gramEnd"/>
      <w:r>
        <w:rPr>
          <w:rFonts w:cs="Arial"/>
        </w:rPr>
        <w:t xml:space="preserve"> of W2 Box Numbers. Use this to verify W2 amounts. There is a column total at the top.</w:t>
      </w:r>
    </w:p>
    <w:p w14:paraId="70CEE072" w14:textId="77777777" w:rsidR="004342F0" w:rsidRPr="00077946" w:rsidRDefault="004342F0" w:rsidP="004342F0">
      <w:pPr>
        <w:jc w:val="both"/>
        <w:rPr>
          <w:rFonts w:cs="Arial"/>
        </w:rPr>
      </w:pPr>
    </w:p>
    <w:p w14:paraId="4B8568E1" w14:textId="700C4615" w:rsidR="004342F0" w:rsidRDefault="002722DF" w:rsidP="002722DF">
      <w:pPr>
        <w:jc w:val="both"/>
        <w:rPr>
          <w:rFonts w:cs="Arial"/>
        </w:rPr>
      </w:pPr>
      <w:r>
        <w:rPr>
          <w:rFonts w:cs="Arial"/>
        </w:rPr>
        <w:t>3</w:t>
      </w:r>
      <w:r w:rsidR="004342F0" w:rsidRPr="00077946">
        <w:rPr>
          <w:rFonts w:cs="Arial"/>
        </w:rPr>
        <w:t xml:space="preserve">. </w:t>
      </w:r>
      <w:r>
        <w:rPr>
          <w:rFonts w:cs="Arial"/>
        </w:rPr>
        <w:t>Next Step</w:t>
      </w:r>
    </w:p>
    <w:p w14:paraId="21E986A5" w14:textId="2F448A6E" w:rsidR="002722DF" w:rsidRPr="00077946" w:rsidRDefault="002722DF" w:rsidP="002722DF">
      <w:pPr>
        <w:jc w:val="both"/>
        <w:rPr>
          <w:rFonts w:cs="Arial"/>
        </w:rPr>
      </w:pPr>
      <w:r>
        <w:rPr>
          <w:rFonts w:cs="Arial"/>
        </w:rPr>
        <w:t>Use this to move through the validation process. You can go back.</w:t>
      </w:r>
    </w:p>
    <w:p w14:paraId="58155621" w14:textId="77777777" w:rsidR="004342F0" w:rsidRPr="00077946" w:rsidRDefault="004342F0" w:rsidP="004342F0">
      <w:pPr>
        <w:jc w:val="both"/>
        <w:rPr>
          <w:rFonts w:cs="Arial"/>
        </w:rPr>
      </w:pPr>
    </w:p>
    <w:p w14:paraId="74333D7C" w14:textId="7C5782D0" w:rsidR="00AD32CE" w:rsidRDefault="002722DF" w:rsidP="004342F0">
      <w:pPr>
        <w:jc w:val="both"/>
        <w:rPr>
          <w:rFonts w:cs="Arial"/>
        </w:rPr>
      </w:pPr>
      <w:r>
        <w:rPr>
          <w:rFonts w:cs="Arial"/>
        </w:rPr>
        <w:t>4</w:t>
      </w:r>
      <w:r w:rsidR="00D446D1">
        <w:rPr>
          <w:rFonts w:cs="Arial"/>
        </w:rPr>
        <w:t xml:space="preserve">. Company Setup. </w:t>
      </w:r>
    </w:p>
    <w:p w14:paraId="2CFCB0DA" w14:textId="3146623B" w:rsidR="00D446D1" w:rsidRDefault="00D446D1" w:rsidP="004342F0">
      <w:pPr>
        <w:jc w:val="both"/>
        <w:rPr>
          <w:rFonts w:cs="Arial"/>
        </w:rPr>
      </w:pPr>
      <w:r>
        <w:rPr>
          <w:rFonts w:cs="Arial"/>
        </w:rPr>
        <w:t>If you need to run through the previous wizard to change Local Tax Account Codes, Company Address or Filter Type information click this button.</w:t>
      </w:r>
    </w:p>
    <w:p w14:paraId="0B208D54" w14:textId="77777777" w:rsidR="004342F0" w:rsidRPr="00077946" w:rsidRDefault="004342F0" w:rsidP="004342F0">
      <w:pPr>
        <w:jc w:val="both"/>
        <w:rPr>
          <w:rFonts w:cs="Arial"/>
        </w:rPr>
      </w:pPr>
    </w:p>
    <w:p w14:paraId="7ADA8097" w14:textId="77777777" w:rsidR="004342F0" w:rsidRPr="00077946" w:rsidRDefault="004342F0" w:rsidP="004342F0">
      <w:pPr>
        <w:jc w:val="both"/>
        <w:rPr>
          <w:rFonts w:cs="Arial"/>
        </w:rPr>
      </w:pPr>
      <w:r w:rsidRPr="00077946">
        <w:rPr>
          <w:rFonts w:cs="Arial"/>
        </w:rPr>
        <w:t>After verifying all information in the grid</w:t>
      </w:r>
      <w:r>
        <w:rPr>
          <w:rFonts w:cs="Arial"/>
        </w:rPr>
        <w:t>, click n</w:t>
      </w:r>
      <w:r w:rsidRPr="00077946">
        <w:rPr>
          <w:rFonts w:cs="Arial"/>
        </w:rPr>
        <w:t xml:space="preserve">ext to move </w:t>
      </w:r>
      <w:r>
        <w:rPr>
          <w:rFonts w:cs="Arial"/>
        </w:rPr>
        <w:t>on</w:t>
      </w:r>
      <w:r w:rsidRPr="00077946">
        <w:rPr>
          <w:rFonts w:cs="Arial"/>
        </w:rPr>
        <w:t>. If you try and click next when some information is missing or incorrect you will receive a validation error message. In addition to the message the cell that has the problem will be highlighted in red.</w:t>
      </w:r>
    </w:p>
    <w:p w14:paraId="2B842016" w14:textId="77777777" w:rsidR="004342F0" w:rsidRPr="00077946" w:rsidRDefault="004342F0" w:rsidP="004342F0">
      <w:pPr>
        <w:rPr>
          <w:rFonts w:cs="Arial"/>
        </w:rPr>
      </w:pPr>
    </w:p>
    <w:p w14:paraId="06CFAFF5" w14:textId="3A77DBC0" w:rsidR="004342F0" w:rsidRPr="00077946" w:rsidRDefault="00803D1E" w:rsidP="004342F0">
      <w:pPr>
        <w:rPr>
          <w:rFonts w:cs="Arial"/>
        </w:rPr>
      </w:pPr>
      <w:r>
        <w:rPr>
          <w:noProof/>
        </w:rPr>
        <w:lastRenderedPageBreak/>
        <w:drawing>
          <wp:inline distT="0" distB="0" distL="0" distR="0" wp14:anchorId="3A4BC38A" wp14:editId="4456368F">
            <wp:extent cx="3524250" cy="2114550"/>
            <wp:effectExtent l="0" t="0" r="0" b="0"/>
            <wp:docPr id="5" name="Picture 5" descr="C:\Users\THOMAS~1.TWE\AppData\Local\Temp\SNAGHTML65c8c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HOMAS~1.TWE\AppData\Local\Temp\SNAGHTML65c8c737.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24250" cy="2114550"/>
                    </a:xfrm>
                    <a:prstGeom prst="rect">
                      <a:avLst/>
                    </a:prstGeom>
                    <a:noFill/>
                    <a:ln>
                      <a:noFill/>
                    </a:ln>
                  </pic:spPr>
                </pic:pic>
              </a:graphicData>
            </a:graphic>
          </wp:inline>
        </w:drawing>
      </w:r>
    </w:p>
    <w:p w14:paraId="689DF3D0" w14:textId="77777777" w:rsidR="004342F0" w:rsidRPr="00077946" w:rsidRDefault="004342F0" w:rsidP="004342F0">
      <w:pPr>
        <w:rPr>
          <w:rFonts w:cs="Arial"/>
        </w:rPr>
      </w:pPr>
    </w:p>
    <w:p w14:paraId="0E9F5A0B" w14:textId="77777777" w:rsidR="004342F0" w:rsidRPr="00077946" w:rsidRDefault="004342F0" w:rsidP="004342F0">
      <w:pPr>
        <w:jc w:val="both"/>
        <w:rPr>
          <w:rFonts w:cs="Arial"/>
        </w:rPr>
      </w:pPr>
      <w:r w:rsidRPr="00077946">
        <w:rPr>
          <w:rFonts w:cs="Arial"/>
        </w:rPr>
        <w:t>This problem must be corrected prior to moving to the next step.</w:t>
      </w:r>
    </w:p>
    <w:p w14:paraId="124E058E" w14:textId="77777777" w:rsidR="004342F0" w:rsidRPr="00077946" w:rsidRDefault="004342F0" w:rsidP="004342F0">
      <w:pPr>
        <w:pStyle w:val="Heading2"/>
        <w:jc w:val="both"/>
      </w:pPr>
      <w:bookmarkStart w:id="10" w:name="_Toc212346430"/>
      <w:bookmarkStart w:id="11" w:name="_Toc213215789"/>
      <w:bookmarkStart w:id="12" w:name="_Toc184906010"/>
      <w:r w:rsidRPr="00077946">
        <w:t>Making corrections</w:t>
      </w:r>
      <w:bookmarkEnd w:id="10"/>
      <w:bookmarkEnd w:id="11"/>
      <w:bookmarkEnd w:id="12"/>
    </w:p>
    <w:p w14:paraId="5637DCD8" w14:textId="2584F083" w:rsidR="004342F0" w:rsidRDefault="00A25B04" w:rsidP="004342F0">
      <w:pPr>
        <w:jc w:val="both"/>
        <w:rPr>
          <w:rFonts w:cs="Arial"/>
        </w:rPr>
      </w:pPr>
      <w:r>
        <w:rPr>
          <w:rFonts w:cs="Arial"/>
        </w:rPr>
        <w:t>You can m</w:t>
      </w:r>
      <w:r w:rsidR="004342F0">
        <w:rPr>
          <w:rFonts w:cs="Arial"/>
        </w:rPr>
        <w:t xml:space="preserve">ake corrections through MIP FUND ACCOUNTING or </w:t>
      </w:r>
      <w:r w:rsidR="004342F0" w:rsidRPr="00077946">
        <w:rPr>
          <w:rFonts w:cs="Arial"/>
        </w:rPr>
        <w:t xml:space="preserve">within the </w:t>
      </w:r>
      <w:proofErr w:type="spellStart"/>
      <w:r w:rsidR="004342F0">
        <w:rPr>
          <w:rFonts w:cs="Arial"/>
        </w:rPr>
        <w:t>Aatrix</w:t>
      </w:r>
      <w:proofErr w:type="spellEnd"/>
      <w:r w:rsidR="004342F0">
        <w:rPr>
          <w:rFonts w:cs="Arial"/>
        </w:rPr>
        <w:t>®</w:t>
      </w:r>
      <w:r w:rsidR="004342F0" w:rsidRPr="00077946">
        <w:rPr>
          <w:rFonts w:cs="Arial"/>
        </w:rPr>
        <w:t xml:space="preserve"> preparer grid.</w:t>
      </w:r>
    </w:p>
    <w:p w14:paraId="38203684" w14:textId="77777777" w:rsidR="004342F0" w:rsidRPr="00077946" w:rsidRDefault="004342F0" w:rsidP="004342F0">
      <w:pPr>
        <w:jc w:val="both"/>
        <w:rPr>
          <w:rFonts w:cs="Arial"/>
        </w:rPr>
      </w:pPr>
    </w:p>
    <w:p w14:paraId="46D83CF2" w14:textId="77777777" w:rsidR="004342F0" w:rsidRDefault="004342F0" w:rsidP="004342F0">
      <w:pPr>
        <w:jc w:val="both"/>
        <w:outlineLvl w:val="2"/>
        <w:rPr>
          <w:rFonts w:cs="Arial"/>
        </w:rPr>
      </w:pPr>
      <w:bookmarkStart w:id="13" w:name="_Toc212346431"/>
      <w:bookmarkStart w:id="14" w:name="_Toc213215790"/>
      <w:bookmarkStart w:id="15" w:name="_Toc184906011"/>
      <w:r w:rsidRPr="00077946">
        <w:rPr>
          <w:rFonts w:cs="Arial"/>
        </w:rPr>
        <w:t xml:space="preserve">Correcting the Error through </w:t>
      </w:r>
      <w:bookmarkEnd w:id="13"/>
      <w:bookmarkEnd w:id="14"/>
      <w:r>
        <w:rPr>
          <w:rFonts w:cs="Arial"/>
        </w:rPr>
        <w:t>MIP FUND ACCOUNTING</w:t>
      </w:r>
      <w:r w:rsidRPr="00077946">
        <w:rPr>
          <w:rFonts w:cs="Arial"/>
        </w:rPr>
        <w:t>:</w:t>
      </w:r>
      <w:bookmarkEnd w:id="15"/>
    </w:p>
    <w:p w14:paraId="70A6E554" w14:textId="77777777" w:rsidR="004342F0" w:rsidRPr="00077946" w:rsidRDefault="004342F0" w:rsidP="004342F0">
      <w:pPr>
        <w:jc w:val="both"/>
        <w:outlineLvl w:val="2"/>
        <w:rPr>
          <w:rFonts w:cs="Arial"/>
        </w:rPr>
      </w:pPr>
    </w:p>
    <w:p w14:paraId="4DB8CA6A" w14:textId="77777777" w:rsidR="004342F0" w:rsidRPr="00077946" w:rsidRDefault="004342F0" w:rsidP="004342F0">
      <w:pPr>
        <w:jc w:val="both"/>
        <w:rPr>
          <w:rFonts w:cs="Arial"/>
        </w:rPr>
      </w:pPr>
      <w:r w:rsidRPr="00077946">
        <w:rPr>
          <w:rFonts w:cs="Arial"/>
        </w:rPr>
        <w:t xml:space="preserve">To correct the error through </w:t>
      </w:r>
      <w:r>
        <w:rPr>
          <w:rFonts w:cs="Arial"/>
        </w:rPr>
        <w:t>MIP FUND ACCOUNTING</w:t>
      </w:r>
      <w:r w:rsidRPr="00077946">
        <w:rPr>
          <w:rFonts w:cs="Arial"/>
        </w:rPr>
        <w:t xml:space="preserve"> you will need to exit out of the W2 process making sure </w:t>
      </w:r>
      <w:r w:rsidRPr="00077946">
        <w:rPr>
          <w:rFonts w:cs="Arial"/>
          <w:i/>
        </w:rPr>
        <w:t>not</w:t>
      </w:r>
      <w:r w:rsidRPr="00077946">
        <w:rPr>
          <w:rFonts w:cs="Arial"/>
        </w:rPr>
        <w:t xml:space="preserve"> to save any changes. </w:t>
      </w:r>
    </w:p>
    <w:p w14:paraId="453A2AEF" w14:textId="77777777" w:rsidR="004342F0" w:rsidRPr="00077946" w:rsidRDefault="004342F0" w:rsidP="004342F0">
      <w:pPr>
        <w:jc w:val="both"/>
        <w:rPr>
          <w:rFonts w:cs="Arial"/>
        </w:rPr>
      </w:pPr>
    </w:p>
    <w:p w14:paraId="638DF846" w14:textId="77777777" w:rsidR="004342F0" w:rsidRPr="00077946" w:rsidRDefault="004342F0" w:rsidP="004342F0">
      <w:pPr>
        <w:jc w:val="both"/>
        <w:rPr>
          <w:rFonts w:cs="Arial"/>
        </w:rPr>
      </w:pPr>
      <w:r w:rsidRPr="00077946">
        <w:rPr>
          <w:rFonts w:cs="Arial"/>
        </w:rPr>
        <w:t xml:space="preserve">Once out of the W2 process you will need to go into </w:t>
      </w:r>
      <w:r>
        <w:rPr>
          <w:rFonts w:cs="Arial"/>
        </w:rPr>
        <w:t>MIP FUND ACCOUNTING</w:t>
      </w:r>
      <w:r w:rsidRPr="00077946">
        <w:rPr>
          <w:rFonts w:cs="Arial"/>
        </w:rPr>
        <w:t xml:space="preserve"> to make the appropriate corrections.</w:t>
      </w:r>
    </w:p>
    <w:p w14:paraId="587A9362" w14:textId="77777777" w:rsidR="004342F0" w:rsidRPr="00077946" w:rsidRDefault="004342F0" w:rsidP="004342F0">
      <w:pPr>
        <w:jc w:val="both"/>
        <w:rPr>
          <w:rFonts w:cs="Arial"/>
        </w:rPr>
      </w:pPr>
    </w:p>
    <w:p w14:paraId="7174FD67" w14:textId="77777777" w:rsidR="004342F0" w:rsidRPr="00077946" w:rsidRDefault="004342F0" w:rsidP="004342F0">
      <w:pPr>
        <w:jc w:val="both"/>
        <w:rPr>
          <w:rFonts w:cs="Arial"/>
        </w:rPr>
      </w:pPr>
      <w:r w:rsidRPr="00077946">
        <w:rPr>
          <w:rFonts w:cs="Arial"/>
        </w:rPr>
        <w:t xml:space="preserve">For corrections to basic employee information such as name and address go to Maintain&gt;Employee Information. Pull </w:t>
      </w:r>
      <w:proofErr w:type="gramStart"/>
      <w:r w:rsidRPr="00077946">
        <w:rPr>
          <w:rFonts w:cs="Arial"/>
        </w:rPr>
        <w:t>up</w:t>
      </w:r>
      <w:proofErr w:type="gramEnd"/>
      <w:r w:rsidRPr="00077946">
        <w:rPr>
          <w:rFonts w:cs="Arial"/>
        </w:rPr>
        <w:t xml:space="preserve"> the employee ID and make the necessary changes.</w:t>
      </w:r>
    </w:p>
    <w:p w14:paraId="302A3A5A" w14:textId="77777777" w:rsidR="004342F0" w:rsidRPr="00077946" w:rsidRDefault="004342F0" w:rsidP="004342F0">
      <w:pPr>
        <w:jc w:val="both"/>
        <w:rPr>
          <w:rFonts w:cs="Arial"/>
        </w:rPr>
      </w:pPr>
    </w:p>
    <w:p w14:paraId="5F0D51C1" w14:textId="25F12512" w:rsidR="004342F0" w:rsidRPr="00077946" w:rsidRDefault="004342F0" w:rsidP="004342F0">
      <w:pPr>
        <w:jc w:val="both"/>
        <w:rPr>
          <w:rFonts w:cs="Arial"/>
        </w:rPr>
      </w:pPr>
      <w:r w:rsidRPr="00077946">
        <w:rPr>
          <w:rFonts w:cs="Arial"/>
        </w:rPr>
        <w:t xml:space="preserve">For corrections to W2 box information you must </w:t>
      </w:r>
      <w:r w:rsidR="002722DF" w:rsidRPr="00077946">
        <w:rPr>
          <w:rFonts w:cs="Arial"/>
        </w:rPr>
        <w:t>adjust</w:t>
      </w:r>
      <w:r w:rsidRPr="00077946">
        <w:rPr>
          <w:rFonts w:cs="Arial"/>
        </w:rPr>
        <w:t xml:space="preserve"> in payroll.</w:t>
      </w:r>
      <w:r w:rsidR="00A25B04">
        <w:rPr>
          <w:rFonts w:cs="Arial"/>
        </w:rPr>
        <w:t xml:space="preserve"> If you are changing amounts in W2 Boxes 1-</w:t>
      </w:r>
      <w:r w:rsidR="001D277F">
        <w:rPr>
          <w:rFonts w:cs="Arial"/>
        </w:rPr>
        <w:t>6</w:t>
      </w:r>
      <w:r w:rsidR="00A25B04">
        <w:rPr>
          <w:rFonts w:cs="Arial"/>
        </w:rPr>
        <w:t xml:space="preserve"> this is usually done by going to Activities&gt;Payroll&gt;Setup/Adjust Employee Balances. Adjustments must be made on the TAXES tab. Adjustments made on other tabs will not flow onto the W2.</w:t>
      </w:r>
      <w:r w:rsidRPr="00077946">
        <w:rPr>
          <w:rFonts w:cs="Arial"/>
        </w:rPr>
        <w:t xml:space="preserve"> For detailed instructions see </w:t>
      </w:r>
      <w:r w:rsidRPr="004B6A3F">
        <w:rPr>
          <w:rFonts w:cs="Arial"/>
          <w:u w:val="single"/>
        </w:rPr>
        <w:t>Section 10: Auditing and Correcting W2s</w:t>
      </w:r>
      <w:r w:rsidRPr="00077946">
        <w:rPr>
          <w:rFonts w:cs="Arial"/>
        </w:rPr>
        <w:t>.</w:t>
      </w:r>
    </w:p>
    <w:p w14:paraId="1D0648C2" w14:textId="77777777" w:rsidR="004342F0" w:rsidRPr="00077946" w:rsidRDefault="004342F0" w:rsidP="004342F0">
      <w:pPr>
        <w:jc w:val="both"/>
        <w:rPr>
          <w:rFonts w:cs="Arial"/>
        </w:rPr>
      </w:pPr>
    </w:p>
    <w:p w14:paraId="152206AE" w14:textId="77777777" w:rsidR="004342F0" w:rsidRPr="00077946" w:rsidRDefault="004342F0" w:rsidP="004342F0">
      <w:pPr>
        <w:jc w:val="both"/>
        <w:rPr>
          <w:rFonts w:cs="Arial"/>
        </w:rPr>
      </w:pPr>
      <w:r w:rsidRPr="00077946">
        <w:rPr>
          <w:rFonts w:cs="Arial"/>
        </w:rPr>
        <w:t xml:space="preserve">After you have made the necessary changes in </w:t>
      </w:r>
      <w:r>
        <w:rPr>
          <w:rFonts w:cs="Arial"/>
        </w:rPr>
        <w:t>MIP FUND ACCOUNTING</w:t>
      </w:r>
      <w:r w:rsidRPr="00077946">
        <w:rPr>
          <w:rFonts w:cs="Arial"/>
        </w:rPr>
        <w:t xml:space="preserve">, start the W2 process over again. This ensures that </w:t>
      </w:r>
      <w:proofErr w:type="spellStart"/>
      <w:r>
        <w:rPr>
          <w:rFonts w:cs="Arial"/>
        </w:rPr>
        <w:t>Aatrix</w:t>
      </w:r>
      <w:proofErr w:type="spellEnd"/>
      <w:r>
        <w:rPr>
          <w:rFonts w:cs="Arial"/>
        </w:rPr>
        <w:t>®</w:t>
      </w:r>
      <w:r w:rsidRPr="00077946">
        <w:rPr>
          <w:rFonts w:cs="Arial"/>
        </w:rPr>
        <w:t xml:space="preserve"> will process the changes you have made. After you get back to the preparer grid you will want to make sure the changes are there.</w:t>
      </w:r>
    </w:p>
    <w:p w14:paraId="556710A2" w14:textId="77777777" w:rsidR="004342F0" w:rsidRPr="00077946" w:rsidRDefault="004342F0" w:rsidP="004342F0">
      <w:pPr>
        <w:jc w:val="both"/>
        <w:rPr>
          <w:rFonts w:cs="Arial"/>
        </w:rPr>
      </w:pPr>
    </w:p>
    <w:p w14:paraId="6DF6055E" w14:textId="77777777" w:rsidR="004342F0" w:rsidRPr="00077946" w:rsidRDefault="004342F0" w:rsidP="004342F0">
      <w:pPr>
        <w:jc w:val="both"/>
        <w:outlineLvl w:val="2"/>
        <w:rPr>
          <w:rFonts w:cs="Arial"/>
        </w:rPr>
      </w:pPr>
      <w:bookmarkStart w:id="16" w:name="_Toc212346432"/>
      <w:bookmarkStart w:id="17" w:name="_Toc213215791"/>
      <w:bookmarkStart w:id="18" w:name="_Toc184906012"/>
      <w:r w:rsidRPr="00077946">
        <w:rPr>
          <w:rFonts w:cs="Arial"/>
        </w:rPr>
        <w:t xml:space="preserve">Correcting the error through </w:t>
      </w:r>
      <w:proofErr w:type="spellStart"/>
      <w:r>
        <w:rPr>
          <w:rFonts w:cs="Arial"/>
        </w:rPr>
        <w:t>Aatrix</w:t>
      </w:r>
      <w:proofErr w:type="spellEnd"/>
      <w:r>
        <w:rPr>
          <w:rFonts w:cs="Arial"/>
        </w:rPr>
        <w:t>®</w:t>
      </w:r>
      <w:bookmarkEnd w:id="16"/>
      <w:bookmarkEnd w:id="17"/>
      <w:r w:rsidRPr="00077946">
        <w:rPr>
          <w:rFonts w:cs="Arial"/>
          <w:vertAlign w:val="superscript"/>
        </w:rPr>
        <w:t>:</w:t>
      </w:r>
      <w:bookmarkEnd w:id="18"/>
    </w:p>
    <w:p w14:paraId="1238E448" w14:textId="77777777" w:rsidR="004342F0" w:rsidRPr="00077946" w:rsidRDefault="004342F0" w:rsidP="004342F0">
      <w:pPr>
        <w:jc w:val="both"/>
        <w:rPr>
          <w:rFonts w:cs="Arial"/>
        </w:rPr>
      </w:pPr>
      <w:r w:rsidRPr="00077946">
        <w:rPr>
          <w:rFonts w:cs="Arial"/>
        </w:rPr>
        <w:t xml:space="preserve">Rather than exiting the </w:t>
      </w:r>
      <w:proofErr w:type="spellStart"/>
      <w:r>
        <w:rPr>
          <w:rFonts w:cs="Arial"/>
        </w:rPr>
        <w:t>Aatrix</w:t>
      </w:r>
      <w:proofErr w:type="spellEnd"/>
      <w:r>
        <w:rPr>
          <w:rFonts w:cs="Arial"/>
        </w:rPr>
        <w:t>®</w:t>
      </w:r>
      <w:r w:rsidRPr="00077946">
        <w:rPr>
          <w:rFonts w:cs="Arial"/>
        </w:rPr>
        <w:t xml:space="preserve"> process and making changes in </w:t>
      </w:r>
      <w:r>
        <w:rPr>
          <w:rFonts w:cs="Arial"/>
        </w:rPr>
        <w:t>MIP FUND ACCOUNTING</w:t>
      </w:r>
      <w:r w:rsidRPr="00077946">
        <w:rPr>
          <w:rFonts w:cs="Arial"/>
        </w:rPr>
        <w:t xml:space="preserve"> it is possible to simply correct the values directly on the </w:t>
      </w:r>
      <w:proofErr w:type="spellStart"/>
      <w:r>
        <w:rPr>
          <w:rFonts w:cs="Arial"/>
        </w:rPr>
        <w:t>Aatrix</w:t>
      </w:r>
      <w:proofErr w:type="spellEnd"/>
      <w:r>
        <w:rPr>
          <w:rFonts w:cs="Arial"/>
        </w:rPr>
        <w:t>®</w:t>
      </w:r>
      <w:r w:rsidRPr="00077946">
        <w:rPr>
          <w:rFonts w:cs="Arial"/>
        </w:rPr>
        <w:t xml:space="preserve"> grid. Simply edit the cells within the grid.</w:t>
      </w:r>
      <w:r>
        <w:rPr>
          <w:rFonts w:cs="Arial"/>
        </w:rPr>
        <w:t xml:space="preserve"> You can use the tab key to automatically move between cells with error messages.</w:t>
      </w:r>
    </w:p>
    <w:p w14:paraId="2B9A5ED2" w14:textId="4190F37A" w:rsidR="004342F0" w:rsidRPr="00077946" w:rsidRDefault="00803D1E" w:rsidP="004342F0">
      <w:pPr>
        <w:jc w:val="both"/>
        <w:rPr>
          <w:rFonts w:cs="Arial"/>
        </w:rPr>
      </w:pPr>
      <w:r>
        <w:rPr>
          <w:noProof/>
        </w:rPr>
        <w:lastRenderedPageBreak/>
        <w:drawing>
          <wp:inline distT="0" distB="0" distL="0" distR="0" wp14:anchorId="2D21B978" wp14:editId="4A001959">
            <wp:extent cx="3843908" cy="1685925"/>
            <wp:effectExtent l="0" t="0" r="0" b="0"/>
            <wp:docPr id="35" name="Picture 35" descr="C:\Users\THOMAS~1.TWE\AppData\Local\Temp\SNAGHTML65ca6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THOMAS~1.TWE\AppData\Local\Temp\SNAGHTML65ca6835.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71405" cy="1697985"/>
                    </a:xfrm>
                    <a:prstGeom prst="rect">
                      <a:avLst/>
                    </a:prstGeom>
                    <a:noFill/>
                    <a:ln>
                      <a:noFill/>
                    </a:ln>
                  </pic:spPr>
                </pic:pic>
              </a:graphicData>
            </a:graphic>
          </wp:inline>
        </w:drawing>
      </w:r>
    </w:p>
    <w:p w14:paraId="5C346EC3" w14:textId="6795AC7C" w:rsidR="004342F0" w:rsidRPr="00077946" w:rsidRDefault="004342F0" w:rsidP="004342F0">
      <w:pPr>
        <w:jc w:val="both"/>
        <w:rPr>
          <w:rFonts w:cs="Arial"/>
        </w:rPr>
      </w:pPr>
      <w:r w:rsidRPr="00077946">
        <w:rPr>
          <w:rFonts w:cs="Arial"/>
        </w:rPr>
        <w:t xml:space="preserve">After you have made the </w:t>
      </w:r>
      <w:r w:rsidR="002722DF" w:rsidRPr="00077946">
        <w:rPr>
          <w:rFonts w:cs="Arial"/>
        </w:rPr>
        <w:t>correction,</w:t>
      </w:r>
      <w:r w:rsidRPr="00077946">
        <w:rPr>
          <w:rFonts w:cs="Arial"/>
        </w:rPr>
        <w:t xml:space="preserve"> you can click next and move onto the next validation. The disadvantage of this method is that changes made directly on the grid will not update </w:t>
      </w:r>
      <w:r>
        <w:rPr>
          <w:rFonts w:cs="Arial"/>
        </w:rPr>
        <w:t>MIP FUND ACCOUNTING</w:t>
      </w:r>
      <w:r w:rsidRPr="00077946">
        <w:rPr>
          <w:rFonts w:cs="Arial"/>
        </w:rPr>
        <w:t xml:space="preserve"> Payroll. If you create a new W2 </w:t>
      </w:r>
      <w:r w:rsidR="002722DF" w:rsidRPr="00077946">
        <w:rPr>
          <w:rFonts w:cs="Arial"/>
        </w:rPr>
        <w:t>file,</w:t>
      </w:r>
      <w:r w:rsidRPr="00077946">
        <w:rPr>
          <w:rFonts w:cs="Arial"/>
        </w:rPr>
        <w:t xml:space="preserve"> the changes you made will not be present in the new file.</w:t>
      </w:r>
    </w:p>
    <w:p w14:paraId="628A0BD3" w14:textId="77777777" w:rsidR="004342F0" w:rsidRPr="00077946" w:rsidRDefault="004342F0" w:rsidP="004342F0">
      <w:pPr>
        <w:jc w:val="both"/>
        <w:rPr>
          <w:rFonts w:cs="Arial"/>
        </w:rPr>
      </w:pPr>
    </w:p>
    <w:p w14:paraId="64F48773" w14:textId="77777777" w:rsidR="004342F0" w:rsidRPr="00077946" w:rsidRDefault="004342F0" w:rsidP="004342F0">
      <w:pPr>
        <w:jc w:val="both"/>
        <w:rPr>
          <w:rFonts w:cs="Arial"/>
        </w:rPr>
      </w:pPr>
      <w:r w:rsidRPr="00077946">
        <w:rPr>
          <w:rFonts w:cs="Arial"/>
        </w:rPr>
        <w:t xml:space="preserve">You can copy/paste, add new columns, and manipulate data within the grid. </w:t>
      </w:r>
      <w:r>
        <w:rPr>
          <w:rFonts w:cs="Arial"/>
        </w:rPr>
        <w:t>S</w:t>
      </w:r>
      <w:r w:rsidRPr="00077946">
        <w:rPr>
          <w:rFonts w:cs="Arial"/>
        </w:rPr>
        <w:t xml:space="preserve">ee </w:t>
      </w:r>
      <w:r w:rsidRPr="004B6A3F">
        <w:rPr>
          <w:rFonts w:cs="Arial"/>
          <w:u w:val="single"/>
        </w:rPr>
        <w:t>Section 9 - Advanced Grid Operations</w:t>
      </w:r>
      <w:r w:rsidRPr="00077946">
        <w:rPr>
          <w:rFonts w:cs="Arial"/>
        </w:rPr>
        <w:t>.</w:t>
      </w:r>
    </w:p>
    <w:p w14:paraId="13FD32E7" w14:textId="77777777" w:rsidR="004342F0" w:rsidRPr="00077946" w:rsidRDefault="004342F0" w:rsidP="004342F0">
      <w:pPr>
        <w:jc w:val="both"/>
        <w:rPr>
          <w:rFonts w:cs="Arial"/>
        </w:rPr>
      </w:pPr>
    </w:p>
    <w:p w14:paraId="73967F83" w14:textId="77777777" w:rsidR="004342F0" w:rsidRDefault="004342F0" w:rsidP="004342F0">
      <w:pPr>
        <w:pStyle w:val="Heading1"/>
        <w:jc w:val="both"/>
      </w:pPr>
      <w:r w:rsidRPr="00077946">
        <w:rPr>
          <w:b w:val="0"/>
        </w:rPr>
        <w:br w:type="page"/>
      </w:r>
      <w:bookmarkStart w:id="19" w:name="_Toc184906013"/>
      <w:r w:rsidRPr="00077946">
        <w:lastRenderedPageBreak/>
        <w:t>Section 3 - Filing and Printing</w:t>
      </w:r>
      <w:bookmarkEnd w:id="19"/>
    </w:p>
    <w:p w14:paraId="6FA6BC3F" w14:textId="77777777" w:rsidR="004342F0" w:rsidRPr="002958DB" w:rsidRDefault="004342F0" w:rsidP="004342F0"/>
    <w:p w14:paraId="6A90C03C" w14:textId="77777777" w:rsidR="004342F0" w:rsidRPr="00077946" w:rsidRDefault="004342F0" w:rsidP="004342F0">
      <w:pPr>
        <w:jc w:val="both"/>
        <w:rPr>
          <w:rFonts w:cs="Arial"/>
        </w:rPr>
      </w:pPr>
      <w:r w:rsidRPr="00077946">
        <w:rPr>
          <w:rFonts w:cs="Arial"/>
        </w:rPr>
        <w:t xml:space="preserve">After verifying your W2 information you will be able to select what options you want for </w:t>
      </w:r>
      <w:proofErr w:type="spellStart"/>
      <w:r w:rsidRPr="00077946">
        <w:rPr>
          <w:rFonts w:cs="Arial"/>
        </w:rPr>
        <w:t>eFiling</w:t>
      </w:r>
      <w:proofErr w:type="spellEnd"/>
      <w:r w:rsidRPr="00077946">
        <w:rPr>
          <w:rFonts w:cs="Arial"/>
        </w:rPr>
        <w:t xml:space="preserve"> and printing.</w:t>
      </w:r>
    </w:p>
    <w:p w14:paraId="4E2BA7AC" w14:textId="77777777" w:rsidR="004342F0" w:rsidRPr="00077946" w:rsidRDefault="004342F0" w:rsidP="004342F0">
      <w:pPr>
        <w:jc w:val="both"/>
        <w:rPr>
          <w:rFonts w:cs="Arial"/>
        </w:rPr>
      </w:pPr>
    </w:p>
    <w:p w14:paraId="7BCC3E35" w14:textId="70EF2327" w:rsidR="004342F0" w:rsidRPr="00077946" w:rsidRDefault="00643DA5" w:rsidP="004342F0">
      <w:pPr>
        <w:jc w:val="both"/>
        <w:rPr>
          <w:rFonts w:cs="Arial"/>
        </w:rPr>
      </w:pPr>
      <w:r>
        <w:rPr>
          <w:noProof/>
        </w:rPr>
        <w:drawing>
          <wp:inline distT="0" distB="0" distL="0" distR="0" wp14:anchorId="21247081" wp14:editId="6239DA74">
            <wp:extent cx="4324350" cy="3954259"/>
            <wp:effectExtent l="0" t="0" r="0" b="8255"/>
            <wp:docPr id="148365039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50395" name="Picture 1" descr="A screenshot of a computer screen&#10;&#10;Description automatically generated"/>
                    <pic:cNvPicPr/>
                  </pic:nvPicPr>
                  <pic:blipFill>
                    <a:blip r:embed="rId37"/>
                    <a:stretch>
                      <a:fillRect/>
                    </a:stretch>
                  </pic:blipFill>
                  <pic:spPr>
                    <a:xfrm>
                      <a:off x="0" y="0"/>
                      <a:ext cx="4328336" cy="3957904"/>
                    </a:xfrm>
                    <a:prstGeom prst="rect">
                      <a:avLst/>
                    </a:prstGeom>
                  </pic:spPr>
                </pic:pic>
              </a:graphicData>
            </a:graphic>
          </wp:inline>
        </w:drawing>
      </w:r>
    </w:p>
    <w:p w14:paraId="657B7774" w14:textId="77777777" w:rsidR="004342F0" w:rsidRPr="00077946" w:rsidRDefault="004342F0" w:rsidP="004342F0">
      <w:pPr>
        <w:pStyle w:val="Heading2"/>
      </w:pPr>
      <w:bookmarkStart w:id="20" w:name="_Toc184906014"/>
      <w:r w:rsidRPr="00077946">
        <w:t xml:space="preserve">Complete W2 </w:t>
      </w:r>
      <w:proofErr w:type="spellStart"/>
      <w:r w:rsidRPr="00077946">
        <w:t>eFiling</w:t>
      </w:r>
      <w:proofErr w:type="spellEnd"/>
      <w:r w:rsidRPr="00077946">
        <w:t>.</w:t>
      </w:r>
      <w:bookmarkEnd w:id="20"/>
    </w:p>
    <w:p w14:paraId="4CA29540" w14:textId="69AD7272" w:rsidR="004342F0" w:rsidRPr="00077946" w:rsidRDefault="004342F0" w:rsidP="004342F0">
      <w:pPr>
        <w:jc w:val="both"/>
        <w:rPr>
          <w:rFonts w:cs="Arial"/>
        </w:rPr>
      </w:pPr>
      <w:r w:rsidRPr="00077946">
        <w:rPr>
          <w:rFonts w:cs="Arial"/>
        </w:rPr>
        <w:t xml:space="preserve">The cost is </w:t>
      </w:r>
      <w:r w:rsidRPr="00752426">
        <w:rPr>
          <w:rFonts w:cs="Arial"/>
        </w:rPr>
        <w:t>$</w:t>
      </w:r>
      <w:r w:rsidR="00B55027">
        <w:rPr>
          <w:rFonts w:cs="Arial"/>
        </w:rPr>
        <w:t>2</w:t>
      </w:r>
      <w:r w:rsidRPr="00752426">
        <w:rPr>
          <w:rFonts w:cs="Arial"/>
        </w:rPr>
        <w:t>.</w:t>
      </w:r>
      <w:r w:rsidR="00437637">
        <w:rPr>
          <w:rFonts w:cs="Arial"/>
        </w:rPr>
        <w:t>35</w:t>
      </w:r>
      <w:r w:rsidRPr="00077946">
        <w:rPr>
          <w:rFonts w:cs="Arial"/>
        </w:rPr>
        <w:t xml:space="preserve"> per employee with a $2</w:t>
      </w:r>
      <w:r w:rsidR="00437637">
        <w:rPr>
          <w:rFonts w:cs="Arial"/>
        </w:rPr>
        <w:t>7</w:t>
      </w:r>
      <w:r w:rsidRPr="00077946">
        <w:rPr>
          <w:rFonts w:cs="Arial"/>
        </w:rPr>
        <w:t>.9</w:t>
      </w:r>
      <w:r w:rsidR="00437637">
        <w:rPr>
          <w:rFonts w:cs="Arial"/>
        </w:rPr>
        <w:t>9</w:t>
      </w:r>
      <w:r w:rsidRPr="00077946">
        <w:rPr>
          <w:rFonts w:cs="Arial"/>
        </w:rPr>
        <w:t xml:space="preserve"> minimum charge</w:t>
      </w:r>
      <w:r w:rsidR="0016033A">
        <w:rPr>
          <w:rFonts w:cs="Arial"/>
        </w:rPr>
        <w:t xml:space="preserve"> (prices subject to change)</w:t>
      </w:r>
      <w:r w:rsidRPr="00077946">
        <w:rPr>
          <w:rFonts w:cs="Arial"/>
        </w:rPr>
        <w:t xml:space="preserve">. If you select this option </w:t>
      </w:r>
      <w:proofErr w:type="spellStart"/>
      <w:r>
        <w:rPr>
          <w:rFonts w:cs="Arial"/>
        </w:rPr>
        <w:t>Aatrix</w:t>
      </w:r>
      <w:proofErr w:type="spellEnd"/>
      <w:r>
        <w:rPr>
          <w:rFonts w:cs="Arial"/>
        </w:rPr>
        <w:t>®</w:t>
      </w:r>
      <w:r w:rsidRPr="00077946">
        <w:rPr>
          <w:rFonts w:cs="Arial"/>
        </w:rPr>
        <w:t xml:space="preserve"> will electronically file your State and Federal W2s as well as print and mail your W2s to your recipients. With this option </w:t>
      </w:r>
      <w:proofErr w:type="gramStart"/>
      <w:r w:rsidRPr="00077946">
        <w:rPr>
          <w:rFonts w:cs="Arial"/>
        </w:rPr>
        <w:t>is it</w:t>
      </w:r>
      <w:proofErr w:type="gramEnd"/>
      <w:r w:rsidRPr="00077946">
        <w:rPr>
          <w:rFonts w:cs="Arial"/>
        </w:rPr>
        <w:t xml:space="preserve"> also possible to post W2s to a secure website in addition to having them printed and mailed. Employees can access this website for additional copies if needed. You will also have the option to print a paper copy if you desire. You should complete your </w:t>
      </w:r>
      <w:proofErr w:type="gramStart"/>
      <w:r w:rsidRPr="00077946">
        <w:rPr>
          <w:rFonts w:cs="Arial"/>
        </w:rPr>
        <w:t>filing</w:t>
      </w:r>
      <w:proofErr w:type="gramEnd"/>
      <w:r w:rsidRPr="00077946">
        <w:rPr>
          <w:rFonts w:cs="Arial"/>
        </w:rPr>
        <w:t xml:space="preserve"> and have it submitted to </w:t>
      </w:r>
      <w:proofErr w:type="spellStart"/>
      <w:r>
        <w:rPr>
          <w:rFonts w:cs="Arial"/>
        </w:rPr>
        <w:t>Aatrix</w:t>
      </w:r>
      <w:proofErr w:type="spellEnd"/>
      <w:r>
        <w:rPr>
          <w:rFonts w:cs="Arial"/>
        </w:rPr>
        <w:t>®</w:t>
      </w:r>
      <w:r w:rsidRPr="00077946">
        <w:rPr>
          <w:rFonts w:cs="Arial"/>
        </w:rPr>
        <w:t xml:space="preserve"> by </w:t>
      </w:r>
      <w:r w:rsidRPr="00A61B03">
        <w:rPr>
          <w:rFonts w:cs="Arial"/>
        </w:rPr>
        <w:t xml:space="preserve">Jan </w:t>
      </w:r>
      <w:r w:rsidR="006F59AF">
        <w:rPr>
          <w:rFonts w:cs="Arial"/>
        </w:rPr>
        <w:t>29</w:t>
      </w:r>
      <w:r w:rsidRPr="00A61B03">
        <w:rPr>
          <w:rFonts w:cs="Arial"/>
          <w:vertAlign w:val="superscript"/>
        </w:rPr>
        <w:t>th</w:t>
      </w:r>
      <w:r w:rsidR="006F59AF">
        <w:rPr>
          <w:rFonts w:cs="Arial"/>
          <w:vertAlign w:val="superscript"/>
        </w:rPr>
        <w:t xml:space="preserve"> </w:t>
      </w:r>
      <w:r w:rsidR="006F59AF">
        <w:rPr>
          <w:rFonts w:cs="Arial"/>
        </w:rPr>
        <w:t>at 3pm CST</w:t>
      </w:r>
      <w:r w:rsidRPr="00077946">
        <w:rPr>
          <w:rFonts w:cs="Arial"/>
        </w:rPr>
        <w:t xml:space="preserve"> ensure timely delivery of your W2 Filing.</w:t>
      </w:r>
    </w:p>
    <w:p w14:paraId="1444989C" w14:textId="77777777" w:rsidR="004342F0" w:rsidRPr="00077946" w:rsidRDefault="004342F0" w:rsidP="004342F0">
      <w:pPr>
        <w:jc w:val="both"/>
        <w:rPr>
          <w:rFonts w:cs="Arial"/>
        </w:rPr>
      </w:pPr>
    </w:p>
    <w:p w14:paraId="269F62C7" w14:textId="3E0C6099" w:rsidR="004342F0" w:rsidRDefault="004342F0" w:rsidP="004342F0">
      <w:pPr>
        <w:jc w:val="both"/>
        <w:rPr>
          <w:rFonts w:cs="Arial"/>
          <w:i/>
        </w:rPr>
      </w:pPr>
      <w:r w:rsidRPr="00077946">
        <w:rPr>
          <w:rFonts w:cs="Arial"/>
          <w:i/>
        </w:rPr>
        <w:t xml:space="preserve">NOTE: There is a promotional discount on the Complete </w:t>
      </w:r>
      <w:proofErr w:type="spellStart"/>
      <w:r w:rsidRPr="00077946">
        <w:rPr>
          <w:rFonts w:cs="Arial"/>
          <w:i/>
        </w:rPr>
        <w:t>eFiling</w:t>
      </w:r>
      <w:proofErr w:type="spellEnd"/>
      <w:r w:rsidRPr="00077946">
        <w:rPr>
          <w:rFonts w:cs="Arial"/>
          <w:i/>
        </w:rPr>
        <w:t xml:space="preserve"> Solution. If you use this option and file between </w:t>
      </w:r>
      <w:r>
        <w:rPr>
          <w:rFonts w:cs="Arial"/>
          <w:i/>
        </w:rPr>
        <w:t>Dec</w:t>
      </w:r>
      <w:r w:rsidRPr="00077946">
        <w:rPr>
          <w:rFonts w:cs="Arial"/>
          <w:i/>
        </w:rPr>
        <w:t xml:space="preserve"> 20, </w:t>
      </w:r>
      <w:proofErr w:type="gramStart"/>
      <w:r w:rsidR="00413422">
        <w:rPr>
          <w:rFonts w:cs="Arial"/>
          <w:i/>
        </w:rPr>
        <w:t>2024</w:t>
      </w:r>
      <w:proofErr w:type="gramEnd"/>
      <w:r w:rsidRPr="00077946">
        <w:rPr>
          <w:rFonts w:cs="Arial"/>
          <w:i/>
        </w:rPr>
        <w:t xml:space="preserve"> and Jan 1</w:t>
      </w:r>
      <w:r w:rsidR="00D446D1">
        <w:rPr>
          <w:rFonts w:cs="Arial"/>
          <w:i/>
        </w:rPr>
        <w:t>2</w:t>
      </w:r>
      <w:r w:rsidRPr="00077946">
        <w:rPr>
          <w:rFonts w:cs="Arial"/>
          <w:i/>
        </w:rPr>
        <w:t xml:space="preserve">, </w:t>
      </w:r>
      <w:r w:rsidR="004B42B7">
        <w:rPr>
          <w:rFonts w:cs="Arial"/>
          <w:i/>
        </w:rPr>
        <w:t>202</w:t>
      </w:r>
      <w:r w:rsidR="00413422">
        <w:rPr>
          <w:rFonts w:cs="Arial"/>
          <w:i/>
        </w:rPr>
        <w:t>5</w:t>
      </w:r>
      <w:r w:rsidRPr="00077946">
        <w:rPr>
          <w:rFonts w:cs="Arial"/>
          <w:i/>
        </w:rPr>
        <w:t xml:space="preserve"> </w:t>
      </w:r>
      <w:r w:rsidR="00A7612D">
        <w:rPr>
          <w:rFonts w:cs="Arial"/>
          <w:i/>
        </w:rPr>
        <w:t xml:space="preserve">there is a discount </w:t>
      </w:r>
      <w:r w:rsidRPr="00077946">
        <w:rPr>
          <w:rFonts w:cs="Arial"/>
          <w:i/>
        </w:rPr>
        <w:t xml:space="preserve">per employee with the </w:t>
      </w:r>
      <w:r>
        <w:rPr>
          <w:rFonts w:cs="Arial"/>
          <w:i/>
        </w:rPr>
        <w:t xml:space="preserve">same </w:t>
      </w:r>
      <w:r w:rsidRPr="00077946">
        <w:rPr>
          <w:rFonts w:cs="Arial"/>
          <w:i/>
        </w:rPr>
        <w:t>minimum.</w:t>
      </w:r>
    </w:p>
    <w:p w14:paraId="4B9D386B" w14:textId="77777777" w:rsidR="004342F0" w:rsidRDefault="004342F0" w:rsidP="004342F0">
      <w:pPr>
        <w:jc w:val="both"/>
        <w:rPr>
          <w:rFonts w:cs="Arial"/>
          <w:i/>
        </w:rPr>
      </w:pPr>
    </w:p>
    <w:p w14:paraId="698A4FB0" w14:textId="4F4AEFB6" w:rsidR="004342F0" w:rsidRDefault="00A7612D" w:rsidP="004342F0">
      <w:pPr>
        <w:jc w:val="both"/>
        <w:rPr>
          <w:rFonts w:cs="Arial"/>
        </w:rPr>
      </w:pPr>
      <w:r>
        <w:rPr>
          <w:rFonts w:cs="Arial"/>
        </w:rPr>
        <w:t>If</w:t>
      </w:r>
      <w:r w:rsidR="004342F0" w:rsidRPr="00207B87">
        <w:rPr>
          <w:rFonts w:cs="Arial"/>
        </w:rPr>
        <w:t xml:space="preserve"> you elect the complete filing option for W2’s AND 1095-C you </w:t>
      </w:r>
      <w:proofErr w:type="gramStart"/>
      <w:r w:rsidR="004342F0" w:rsidRPr="00207B87">
        <w:rPr>
          <w:rFonts w:cs="Arial"/>
        </w:rPr>
        <w:t>will be</w:t>
      </w:r>
      <w:proofErr w:type="gramEnd"/>
      <w:r w:rsidR="004342F0" w:rsidRPr="00207B87">
        <w:rPr>
          <w:rFonts w:cs="Arial"/>
        </w:rPr>
        <w:t xml:space="preserve"> get a combined price of </w:t>
      </w:r>
      <w:r>
        <w:rPr>
          <w:rFonts w:cs="Arial"/>
        </w:rPr>
        <w:t xml:space="preserve">around </w:t>
      </w:r>
      <w:r w:rsidR="004342F0" w:rsidRPr="00207B87">
        <w:rPr>
          <w:rFonts w:cs="Arial"/>
        </w:rPr>
        <w:t>$</w:t>
      </w:r>
      <w:r w:rsidR="00BE51B7">
        <w:rPr>
          <w:rFonts w:cs="Arial"/>
        </w:rPr>
        <w:t>3</w:t>
      </w:r>
      <w:r w:rsidR="004342F0" w:rsidRPr="00207B87">
        <w:rPr>
          <w:rFonts w:cs="Arial"/>
        </w:rPr>
        <w:t>/Employee.</w:t>
      </w:r>
      <w:r w:rsidR="004342F0">
        <w:rPr>
          <w:rFonts w:cs="Arial"/>
        </w:rPr>
        <w:t xml:space="preserve"> To get this combined filing, you would produce your W2’s with the complete filing option. When entering information on the </w:t>
      </w:r>
      <w:proofErr w:type="spellStart"/>
      <w:r w:rsidR="004342F0">
        <w:rPr>
          <w:rFonts w:cs="Arial"/>
        </w:rPr>
        <w:t>Aatrix</w:t>
      </w:r>
      <w:proofErr w:type="spellEnd"/>
      <w:r w:rsidR="004342F0">
        <w:rPr>
          <w:rFonts w:cs="Arial"/>
        </w:rPr>
        <w:t xml:space="preserve"> </w:t>
      </w:r>
      <w:proofErr w:type="spellStart"/>
      <w:r w:rsidR="004342F0">
        <w:rPr>
          <w:rFonts w:cs="Arial"/>
        </w:rPr>
        <w:t>efile</w:t>
      </w:r>
      <w:proofErr w:type="spellEnd"/>
      <w:r w:rsidR="004342F0">
        <w:rPr>
          <w:rFonts w:cs="Arial"/>
        </w:rPr>
        <w:t xml:space="preserve"> site you will be asked when you would like to have your filing submitted for processing. </w:t>
      </w:r>
      <w:r w:rsidR="004342F0" w:rsidRPr="00762D28">
        <w:rPr>
          <w:rFonts w:cs="Arial"/>
          <w:u w:val="single"/>
        </w:rPr>
        <w:t>Choose the last period available</w:t>
      </w:r>
      <w:r w:rsidR="004342F0">
        <w:rPr>
          <w:rFonts w:cs="Arial"/>
        </w:rPr>
        <w:t xml:space="preserve">. </w:t>
      </w:r>
    </w:p>
    <w:p w14:paraId="7A200593" w14:textId="77777777" w:rsidR="004342F0" w:rsidRDefault="004342F0" w:rsidP="004342F0">
      <w:pPr>
        <w:jc w:val="both"/>
        <w:rPr>
          <w:rFonts w:cs="Arial"/>
        </w:rPr>
      </w:pPr>
    </w:p>
    <w:p w14:paraId="3982D529" w14:textId="77777777" w:rsidR="004342F0" w:rsidRPr="00207B87" w:rsidRDefault="004342F0" w:rsidP="004342F0">
      <w:pPr>
        <w:jc w:val="both"/>
        <w:rPr>
          <w:rFonts w:cs="Arial"/>
        </w:rPr>
      </w:pPr>
      <w:r>
        <w:rPr>
          <w:rFonts w:cs="Arial"/>
        </w:rPr>
        <w:t>Later, when you produce your 1095 forms, choose the complete filing option. It should automatically detect your pending W2 process and will ask if you want to combine them. If your W2 filing has already been processed this discount will not be available.</w:t>
      </w:r>
    </w:p>
    <w:p w14:paraId="6B384A01" w14:textId="77777777" w:rsidR="004342F0" w:rsidRPr="00077946" w:rsidRDefault="004342F0" w:rsidP="004342F0">
      <w:pPr>
        <w:jc w:val="both"/>
        <w:rPr>
          <w:rFonts w:cs="Arial"/>
          <w:i/>
        </w:rPr>
      </w:pPr>
    </w:p>
    <w:p w14:paraId="697BE679" w14:textId="77777777" w:rsidR="004342F0" w:rsidRPr="00077946" w:rsidRDefault="004342F0" w:rsidP="004342F0">
      <w:pPr>
        <w:pStyle w:val="Heading2"/>
      </w:pPr>
      <w:bookmarkStart w:id="21" w:name="_Toc184906015"/>
      <w:bookmarkStart w:id="22" w:name="_Toc212346443"/>
      <w:bookmarkStart w:id="23" w:name="_Toc213215802"/>
      <w:r>
        <w:t>eW-2 Only Employee Copies</w:t>
      </w:r>
      <w:bookmarkEnd w:id="21"/>
    </w:p>
    <w:p w14:paraId="51458F31" w14:textId="4ABC5905" w:rsidR="004342F0" w:rsidRPr="00077946" w:rsidRDefault="004342F0" w:rsidP="004342F0">
      <w:pPr>
        <w:jc w:val="both"/>
        <w:rPr>
          <w:rFonts w:cs="Arial"/>
        </w:rPr>
      </w:pPr>
      <w:r w:rsidRPr="00077946">
        <w:rPr>
          <w:rFonts w:cs="Arial"/>
        </w:rPr>
        <w:t xml:space="preserve">This is an additional option to the Complete W2 </w:t>
      </w:r>
      <w:proofErr w:type="spellStart"/>
      <w:r w:rsidRPr="00077946">
        <w:rPr>
          <w:rFonts w:cs="Arial"/>
        </w:rPr>
        <w:t>eFiling</w:t>
      </w:r>
      <w:proofErr w:type="spellEnd"/>
      <w:r w:rsidRPr="00077946">
        <w:rPr>
          <w:rFonts w:cs="Arial"/>
        </w:rPr>
        <w:t xml:space="preserve">. Instead of having </w:t>
      </w:r>
      <w:proofErr w:type="spellStart"/>
      <w:r>
        <w:rPr>
          <w:rFonts w:cs="Arial"/>
        </w:rPr>
        <w:t>Aatrix</w:t>
      </w:r>
      <w:proofErr w:type="spellEnd"/>
      <w:r>
        <w:rPr>
          <w:rFonts w:cs="Arial"/>
        </w:rPr>
        <w:t>®</w:t>
      </w:r>
      <w:r w:rsidRPr="00077946">
        <w:rPr>
          <w:rFonts w:cs="Arial"/>
        </w:rPr>
        <w:t xml:space="preserve"> print and mail the W2s they will post them to a secure website that employees can access with a unique password. The cost for this is $</w:t>
      </w:r>
      <w:r w:rsidR="00437637">
        <w:rPr>
          <w:rFonts w:cs="Arial"/>
        </w:rPr>
        <w:t>1</w:t>
      </w:r>
      <w:r w:rsidRPr="00077946">
        <w:rPr>
          <w:rFonts w:cs="Arial"/>
        </w:rPr>
        <w:t>.</w:t>
      </w:r>
      <w:r w:rsidR="00437637">
        <w:rPr>
          <w:rFonts w:cs="Arial"/>
        </w:rPr>
        <w:t>2</w:t>
      </w:r>
      <w:r w:rsidRPr="00077946">
        <w:rPr>
          <w:rFonts w:cs="Arial"/>
        </w:rPr>
        <w:t xml:space="preserve">9/employee. It is an additional option of the Complete W2 </w:t>
      </w:r>
      <w:proofErr w:type="spellStart"/>
      <w:r w:rsidRPr="00077946">
        <w:rPr>
          <w:rFonts w:cs="Arial"/>
        </w:rPr>
        <w:t>eFiling</w:t>
      </w:r>
      <w:proofErr w:type="spellEnd"/>
      <w:r w:rsidRPr="00077946">
        <w:rPr>
          <w:rFonts w:cs="Arial"/>
        </w:rPr>
        <w:t xml:space="preserve"> Package. Not all employees have to participate in this. If you select this option only the employees who have opted to receive the eW2 will be included. The rest will receive their W2s in the mail from </w:t>
      </w:r>
      <w:proofErr w:type="spellStart"/>
      <w:r>
        <w:rPr>
          <w:rFonts w:cs="Arial"/>
        </w:rPr>
        <w:t>Aatrix</w:t>
      </w:r>
      <w:proofErr w:type="spellEnd"/>
      <w:r>
        <w:rPr>
          <w:rFonts w:cs="Arial"/>
        </w:rPr>
        <w:t>®</w:t>
      </w:r>
      <w:r w:rsidRPr="00077946">
        <w:rPr>
          <w:rFonts w:cs="Arial"/>
        </w:rPr>
        <w:t xml:space="preserve"> as part of the Complete Filing package.</w:t>
      </w:r>
    </w:p>
    <w:p w14:paraId="74931F78" w14:textId="77777777" w:rsidR="004342F0" w:rsidRPr="00077946" w:rsidRDefault="004342F0" w:rsidP="004342F0">
      <w:pPr>
        <w:jc w:val="both"/>
        <w:rPr>
          <w:rFonts w:cs="Arial"/>
        </w:rPr>
      </w:pPr>
    </w:p>
    <w:p w14:paraId="4B2B222C" w14:textId="77777777" w:rsidR="004342F0" w:rsidRPr="00077946" w:rsidRDefault="004342F0" w:rsidP="004342F0">
      <w:pPr>
        <w:jc w:val="both"/>
        <w:rPr>
          <w:rFonts w:cs="Arial"/>
        </w:rPr>
      </w:pPr>
      <w:r w:rsidRPr="00077946">
        <w:rPr>
          <w:rFonts w:cs="Arial"/>
        </w:rPr>
        <w:t xml:space="preserve">For detailed instructions on the Express eW2 Filing option see </w:t>
      </w:r>
      <w:r w:rsidRPr="00F40E6A">
        <w:rPr>
          <w:rFonts w:cs="Arial"/>
          <w:u w:val="single"/>
        </w:rPr>
        <w:t>Section 8- Electronic Distribution of W2’s</w:t>
      </w:r>
      <w:r w:rsidRPr="00077946">
        <w:rPr>
          <w:rFonts w:cs="Arial"/>
        </w:rPr>
        <w:t xml:space="preserve">. </w:t>
      </w:r>
    </w:p>
    <w:p w14:paraId="50CADB42" w14:textId="77777777" w:rsidR="004342F0" w:rsidRPr="00077946" w:rsidRDefault="004342F0" w:rsidP="004342F0">
      <w:pPr>
        <w:pStyle w:val="Heading2"/>
      </w:pPr>
      <w:bookmarkStart w:id="24" w:name="_Toc184906016"/>
      <w:bookmarkStart w:id="25" w:name="_Toc212346444"/>
      <w:bookmarkStart w:id="26" w:name="_Toc213215803"/>
      <w:proofErr w:type="spellStart"/>
      <w:r w:rsidRPr="00077946">
        <w:t>eFile</w:t>
      </w:r>
      <w:proofErr w:type="spellEnd"/>
      <w:r w:rsidRPr="00077946">
        <w:t xml:space="preserve"> Federal W2 &amp; W3</w:t>
      </w:r>
      <w:bookmarkEnd w:id="24"/>
      <w:r w:rsidRPr="00077946">
        <w:t xml:space="preserve"> </w:t>
      </w:r>
      <w:bookmarkEnd w:id="25"/>
      <w:bookmarkEnd w:id="26"/>
    </w:p>
    <w:p w14:paraId="114A54B0" w14:textId="77777777" w:rsidR="004342F0" w:rsidRPr="00077946" w:rsidRDefault="004342F0" w:rsidP="004342F0">
      <w:pPr>
        <w:jc w:val="both"/>
        <w:rPr>
          <w:rFonts w:cs="Arial"/>
        </w:rPr>
      </w:pPr>
      <w:proofErr w:type="spellStart"/>
      <w:r>
        <w:rPr>
          <w:rFonts w:cs="Arial"/>
        </w:rPr>
        <w:t>Aatrix</w:t>
      </w:r>
      <w:proofErr w:type="spellEnd"/>
      <w:r>
        <w:rPr>
          <w:rFonts w:cs="Arial"/>
        </w:rPr>
        <w:t>®</w:t>
      </w:r>
      <w:r w:rsidRPr="00077946">
        <w:rPr>
          <w:rFonts w:cs="Arial"/>
        </w:rPr>
        <w:t xml:space="preserve"> will file your Federal W2’s at no charge. You still may have to complete payment information in the </w:t>
      </w:r>
      <w:proofErr w:type="gramStart"/>
      <w:r w:rsidRPr="00077946">
        <w:rPr>
          <w:rFonts w:cs="Arial"/>
        </w:rPr>
        <w:t>process</w:t>
      </w:r>
      <w:proofErr w:type="gramEnd"/>
      <w:r w:rsidRPr="00077946">
        <w:rPr>
          <w:rFonts w:cs="Arial"/>
        </w:rPr>
        <w:t xml:space="preserve"> but your credit card will not be charged. You will also have the option to print the Employee, Federal, State and employer copies of your W2’s. Be sure to purchase the appropriate forms</w:t>
      </w:r>
      <w:r>
        <w:rPr>
          <w:rFonts w:cs="Arial"/>
        </w:rPr>
        <w:t xml:space="preserve"> for printing your own copies. S</w:t>
      </w:r>
      <w:r w:rsidRPr="00077946">
        <w:rPr>
          <w:rFonts w:cs="Arial"/>
        </w:rPr>
        <w:t xml:space="preserve">ee </w:t>
      </w:r>
      <w:r w:rsidRPr="00F40E6A">
        <w:rPr>
          <w:rFonts w:cs="Arial"/>
          <w:u w:val="single"/>
        </w:rPr>
        <w:t>Section 5</w:t>
      </w:r>
      <w:r>
        <w:rPr>
          <w:rFonts w:cs="Arial"/>
          <w:u w:val="single"/>
        </w:rPr>
        <w:t xml:space="preserve"> </w:t>
      </w:r>
      <w:r w:rsidRPr="00F40E6A">
        <w:rPr>
          <w:rFonts w:cs="Arial"/>
          <w:u w:val="single"/>
        </w:rPr>
        <w:t>- Required Forms</w:t>
      </w:r>
      <w:r w:rsidRPr="00077946">
        <w:rPr>
          <w:rFonts w:cs="Arial"/>
        </w:rPr>
        <w:t>.</w:t>
      </w:r>
      <w:bookmarkEnd w:id="22"/>
      <w:bookmarkEnd w:id="23"/>
    </w:p>
    <w:p w14:paraId="6B9F9204" w14:textId="77777777" w:rsidR="004342F0" w:rsidRPr="00077946" w:rsidRDefault="004342F0" w:rsidP="004342F0">
      <w:pPr>
        <w:pStyle w:val="Heading2"/>
      </w:pPr>
      <w:bookmarkStart w:id="27" w:name="_Toc184906017"/>
      <w:bookmarkStart w:id="28" w:name="_Toc212346445"/>
      <w:bookmarkStart w:id="29" w:name="_Toc213215804"/>
      <w:proofErr w:type="spellStart"/>
      <w:r w:rsidRPr="00077946">
        <w:t>eFile</w:t>
      </w:r>
      <w:proofErr w:type="spellEnd"/>
      <w:r w:rsidRPr="00077946">
        <w:t xml:space="preserve"> State W2 </w:t>
      </w:r>
      <w:r>
        <w:t>and Reconciliation Forms</w:t>
      </w:r>
      <w:bookmarkEnd w:id="27"/>
      <w:r w:rsidRPr="00077946">
        <w:t xml:space="preserve"> </w:t>
      </w:r>
      <w:bookmarkEnd w:id="28"/>
      <w:bookmarkEnd w:id="29"/>
    </w:p>
    <w:p w14:paraId="63B1987D" w14:textId="0C9F9893" w:rsidR="004342F0" w:rsidRDefault="004342F0" w:rsidP="004342F0">
      <w:pPr>
        <w:jc w:val="both"/>
        <w:rPr>
          <w:rFonts w:cs="Arial"/>
        </w:rPr>
      </w:pPr>
      <w:r w:rsidRPr="00077946">
        <w:rPr>
          <w:rFonts w:cs="Arial"/>
        </w:rPr>
        <w:t>The cost is $.</w:t>
      </w:r>
      <w:r w:rsidR="00437637">
        <w:rPr>
          <w:rFonts w:cs="Arial"/>
        </w:rPr>
        <w:t>75</w:t>
      </w:r>
      <w:r w:rsidRPr="00077946">
        <w:rPr>
          <w:rFonts w:cs="Arial"/>
        </w:rPr>
        <w:t xml:space="preserve"> per employee with a $2</w:t>
      </w:r>
      <w:r w:rsidR="00437637">
        <w:rPr>
          <w:rFonts w:cs="Arial"/>
        </w:rPr>
        <w:t>7</w:t>
      </w:r>
      <w:r w:rsidRPr="00077946">
        <w:rPr>
          <w:rFonts w:cs="Arial"/>
        </w:rPr>
        <w:t>.9</w:t>
      </w:r>
      <w:r w:rsidR="00437637">
        <w:rPr>
          <w:rFonts w:cs="Arial"/>
        </w:rPr>
        <w:t>9</w:t>
      </w:r>
      <w:r w:rsidRPr="00077946">
        <w:rPr>
          <w:rFonts w:cs="Arial"/>
        </w:rPr>
        <w:t xml:space="preserve"> minimum charge. </w:t>
      </w:r>
      <w:proofErr w:type="spellStart"/>
      <w:r>
        <w:rPr>
          <w:rFonts w:cs="Arial"/>
        </w:rPr>
        <w:t>Aatrix</w:t>
      </w:r>
      <w:proofErr w:type="spellEnd"/>
      <w:r>
        <w:rPr>
          <w:rFonts w:cs="Arial"/>
        </w:rPr>
        <w:t>®</w:t>
      </w:r>
      <w:r w:rsidRPr="00077946">
        <w:rPr>
          <w:rFonts w:cs="Arial"/>
        </w:rPr>
        <w:t xml:space="preserve"> will file your State W2s for you. You will have the option of printing the Employee, Federal, State and employer copies of your W2’s. Be sure to purchase the appropriate forms for printing your own copies. (</w:t>
      </w:r>
      <w:r>
        <w:rPr>
          <w:rFonts w:cs="Arial"/>
        </w:rPr>
        <w:t>S</w:t>
      </w:r>
      <w:r w:rsidRPr="00077946">
        <w:rPr>
          <w:rFonts w:cs="Arial"/>
        </w:rPr>
        <w:t>ee section 5).</w:t>
      </w:r>
    </w:p>
    <w:p w14:paraId="2F33E920" w14:textId="77777777" w:rsidR="004342F0" w:rsidRDefault="004342F0" w:rsidP="004342F0">
      <w:pPr>
        <w:jc w:val="both"/>
        <w:rPr>
          <w:rFonts w:cs="Arial"/>
        </w:rPr>
      </w:pPr>
    </w:p>
    <w:p w14:paraId="758331CF" w14:textId="77777777" w:rsidR="004342F0" w:rsidRPr="00800A17" w:rsidRDefault="004342F0" w:rsidP="004342F0">
      <w:pPr>
        <w:jc w:val="both"/>
        <w:rPr>
          <w:rFonts w:cs="Arial"/>
          <w:b/>
        </w:rPr>
      </w:pPr>
      <w:proofErr w:type="spellStart"/>
      <w:r w:rsidRPr="00800A17">
        <w:rPr>
          <w:rFonts w:cs="Arial"/>
          <w:b/>
        </w:rPr>
        <w:t>eFile</w:t>
      </w:r>
      <w:proofErr w:type="spellEnd"/>
      <w:r w:rsidRPr="00800A17">
        <w:rPr>
          <w:rFonts w:cs="Arial"/>
          <w:b/>
        </w:rPr>
        <w:t xml:space="preserve"> Local W2-W3</w:t>
      </w:r>
    </w:p>
    <w:p w14:paraId="451AD373" w14:textId="77777777" w:rsidR="004342F0" w:rsidRPr="00077946" w:rsidRDefault="004342F0" w:rsidP="004342F0">
      <w:pPr>
        <w:jc w:val="both"/>
        <w:rPr>
          <w:rFonts w:cs="Arial"/>
        </w:rPr>
      </w:pPr>
      <w:r>
        <w:rPr>
          <w:rFonts w:cs="Arial"/>
        </w:rPr>
        <w:t xml:space="preserve">If you have any Local W2 information it may be possible to </w:t>
      </w:r>
      <w:proofErr w:type="spellStart"/>
      <w:r>
        <w:rPr>
          <w:rFonts w:cs="Arial"/>
        </w:rPr>
        <w:t>eFile</w:t>
      </w:r>
      <w:proofErr w:type="spellEnd"/>
      <w:r>
        <w:rPr>
          <w:rFonts w:cs="Arial"/>
        </w:rPr>
        <w:t xml:space="preserve"> Local W2/W3’s you will see this option further in the process.</w:t>
      </w:r>
    </w:p>
    <w:p w14:paraId="312EC95B" w14:textId="77777777" w:rsidR="004342F0" w:rsidRPr="00077946" w:rsidRDefault="004342F0" w:rsidP="004342F0">
      <w:pPr>
        <w:pStyle w:val="Heading2"/>
      </w:pPr>
      <w:bookmarkStart w:id="30" w:name="_Toc184906018"/>
      <w:r w:rsidRPr="00077946">
        <w:t>Printing Options</w:t>
      </w:r>
      <w:bookmarkEnd w:id="30"/>
    </w:p>
    <w:p w14:paraId="6AEF7515" w14:textId="77777777" w:rsidR="004342F0" w:rsidRPr="00077946" w:rsidRDefault="004342F0" w:rsidP="004342F0">
      <w:pPr>
        <w:jc w:val="both"/>
        <w:rPr>
          <w:rFonts w:cs="Arial"/>
        </w:rPr>
      </w:pPr>
      <w:r w:rsidRPr="00077946">
        <w:rPr>
          <w:rFonts w:cs="Arial"/>
        </w:rPr>
        <w:t xml:space="preserve">You will have the option of printing the Employee, Federal, State and employer copies of your W2’s. Be sure to purchase the appropriate forms for printing your own copies. </w:t>
      </w:r>
      <w:r>
        <w:rPr>
          <w:rFonts w:cs="Arial"/>
        </w:rPr>
        <w:t>S</w:t>
      </w:r>
      <w:r w:rsidRPr="00077946">
        <w:rPr>
          <w:rFonts w:cs="Arial"/>
        </w:rPr>
        <w:t xml:space="preserve">ee </w:t>
      </w:r>
      <w:r w:rsidRPr="00F40E6A">
        <w:rPr>
          <w:rFonts w:cs="Arial"/>
          <w:u w:val="single"/>
        </w:rPr>
        <w:t>Section 5</w:t>
      </w:r>
      <w:r>
        <w:rPr>
          <w:rFonts w:cs="Arial"/>
          <w:u w:val="single"/>
        </w:rPr>
        <w:t xml:space="preserve"> </w:t>
      </w:r>
      <w:r w:rsidRPr="00F40E6A">
        <w:rPr>
          <w:rFonts w:cs="Arial"/>
          <w:u w:val="single"/>
        </w:rPr>
        <w:t>- Required Forms</w:t>
      </w:r>
      <w:r>
        <w:rPr>
          <w:rFonts w:cs="Arial"/>
          <w:u w:val="single"/>
        </w:rPr>
        <w:t>.</w:t>
      </w:r>
    </w:p>
    <w:p w14:paraId="7F6B9C56" w14:textId="77777777" w:rsidR="004342F0" w:rsidRPr="00077946" w:rsidRDefault="004342F0" w:rsidP="004342F0">
      <w:pPr>
        <w:jc w:val="both"/>
        <w:rPr>
          <w:rFonts w:cs="Arial"/>
        </w:rPr>
      </w:pPr>
    </w:p>
    <w:p w14:paraId="5E599D3B" w14:textId="40A26CEA" w:rsidR="004342F0" w:rsidRPr="00077946" w:rsidRDefault="004342F0" w:rsidP="004342F0">
      <w:pPr>
        <w:jc w:val="both"/>
        <w:rPr>
          <w:rFonts w:cs="Arial"/>
        </w:rPr>
      </w:pPr>
      <w:r w:rsidRPr="00077946">
        <w:rPr>
          <w:rFonts w:cs="Arial"/>
        </w:rPr>
        <w:t xml:space="preserve">For the purposes of this </w:t>
      </w:r>
      <w:proofErr w:type="gramStart"/>
      <w:r w:rsidR="00D62EEB">
        <w:rPr>
          <w:rFonts w:cs="Arial"/>
        </w:rPr>
        <w:t>example</w:t>
      </w:r>
      <w:proofErr w:type="gramEnd"/>
      <w:r w:rsidRPr="00077946">
        <w:rPr>
          <w:rFonts w:cs="Arial"/>
        </w:rPr>
        <w:t xml:space="preserve"> we will use </w:t>
      </w:r>
      <w:r w:rsidRPr="00A61B03">
        <w:rPr>
          <w:rFonts w:cs="Arial"/>
        </w:rPr>
        <w:t xml:space="preserve">an </w:t>
      </w:r>
      <w:proofErr w:type="spellStart"/>
      <w:r w:rsidRPr="00A61B03">
        <w:rPr>
          <w:rFonts w:cs="Arial"/>
        </w:rPr>
        <w:t>eFile</w:t>
      </w:r>
      <w:proofErr w:type="spellEnd"/>
      <w:r w:rsidRPr="00A61B03">
        <w:rPr>
          <w:rFonts w:cs="Arial"/>
        </w:rPr>
        <w:t xml:space="preserve"> example for Federal forms</w:t>
      </w:r>
      <w:r w:rsidRPr="00077946">
        <w:rPr>
          <w:rFonts w:cs="Arial"/>
        </w:rPr>
        <w:t xml:space="preserve"> and print the Employee </w:t>
      </w:r>
      <w:r w:rsidR="00D62EEB">
        <w:rPr>
          <w:rFonts w:cs="Arial"/>
        </w:rPr>
        <w:t>W2’s</w:t>
      </w:r>
      <w:r w:rsidRPr="00077946">
        <w:rPr>
          <w:rFonts w:cs="Arial"/>
        </w:rPr>
        <w:t>.</w:t>
      </w:r>
    </w:p>
    <w:p w14:paraId="2EF1C25E" w14:textId="77777777" w:rsidR="004342F0" w:rsidRPr="00077946" w:rsidRDefault="004342F0" w:rsidP="004342F0">
      <w:pPr>
        <w:jc w:val="both"/>
        <w:rPr>
          <w:rFonts w:cs="Arial"/>
        </w:rPr>
      </w:pPr>
    </w:p>
    <w:p w14:paraId="0BBA5323" w14:textId="67C1082E" w:rsidR="004342F0" w:rsidRPr="00077946" w:rsidRDefault="00D62EEB" w:rsidP="004342F0">
      <w:pPr>
        <w:jc w:val="both"/>
        <w:rPr>
          <w:rFonts w:cs="Arial"/>
        </w:rPr>
      </w:pPr>
      <w:r>
        <w:rPr>
          <w:noProof/>
        </w:rPr>
        <w:drawing>
          <wp:inline distT="0" distB="0" distL="0" distR="0" wp14:anchorId="7363CD49" wp14:editId="509FDEB3">
            <wp:extent cx="4162425" cy="1599586"/>
            <wp:effectExtent l="0" t="0" r="0" b="635"/>
            <wp:docPr id="14031776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17763" name="Picture 1" descr="A screenshot of a computer screen&#10;&#10;Description automatically generated"/>
                    <pic:cNvPicPr/>
                  </pic:nvPicPr>
                  <pic:blipFill>
                    <a:blip r:embed="rId38"/>
                    <a:stretch>
                      <a:fillRect/>
                    </a:stretch>
                  </pic:blipFill>
                  <pic:spPr>
                    <a:xfrm>
                      <a:off x="0" y="0"/>
                      <a:ext cx="4181887" cy="1607065"/>
                    </a:xfrm>
                    <a:prstGeom prst="rect">
                      <a:avLst/>
                    </a:prstGeom>
                  </pic:spPr>
                </pic:pic>
              </a:graphicData>
            </a:graphic>
          </wp:inline>
        </w:drawing>
      </w:r>
    </w:p>
    <w:p w14:paraId="06142808" w14:textId="77777777" w:rsidR="004342F0" w:rsidRPr="00077946" w:rsidRDefault="004342F0" w:rsidP="004342F0">
      <w:pPr>
        <w:jc w:val="both"/>
        <w:rPr>
          <w:rFonts w:cs="Arial"/>
        </w:rPr>
      </w:pPr>
    </w:p>
    <w:p w14:paraId="23E629EA" w14:textId="77777777" w:rsidR="004342F0" w:rsidRPr="00077946" w:rsidRDefault="004342F0" w:rsidP="004342F0">
      <w:pPr>
        <w:jc w:val="both"/>
        <w:rPr>
          <w:rFonts w:cs="Arial"/>
        </w:rPr>
      </w:pPr>
    </w:p>
    <w:p w14:paraId="4FE2C295" w14:textId="6FEE8E75" w:rsidR="004342F0" w:rsidRDefault="004342F0" w:rsidP="004342F0">
      <w:pPr>
        <w:jc w:val="both"/>
        <w:rPr>
          <w:rFonts w:cs="Arial"/>
        </w:rPr>
      </w:pPr>
      <w:r w:rsidRPr="00077946">
        <w:rPr>
          <w:rFonts w:cs="Arial"/>
        </w:rPr>
        <w:t>You will then get a summary of what is going to be printed out. You can print this list if you like.</w:t>
      </w:r>
      <w:r w:rsidR="00BE51B7">
        <w:rPr>
          <w:rFonts w:cs="Arial"/>
        </w:rPr>
        <w:t xml:space="preserve"> </w:t>
      </w:r>
    </w:p>
    <w:p w14:paraId="2DDC23E1" w14:textId="77777777" w:rsidR="00BE51B7" w:rsidRDefault="00BE51B7" w:rsidP="004342F0">
      <w:pPr>
        <w:jc w:val="both"/>
        <w:rPr>
          <w:rFonts w:cs="Arial"/>
        </w:rPr>
      </w:pPr>
    </w:p>
    <w:p w14:paraId="4FC70BC3" w14:textId="54D7A555" w:rsidR="00BE51B7" w:rsidRPr="00077946" w:rsidRDefault="00BE51B7" w:rsidP="004342F0">
      <w:pPr>
        <w:jc w:val="both"/>
        <w:rPr>
          <w:rFonts w:cs="Arial"/>
        </w:rPr>
      </w:pPr>
      <w:r>
        <w:rPr>
          <w:rFonts w:cs="Arial"/>
        </w:rPr>
        <w:t xml:space="preserve">NOTE: Clicking Print here does NOT print your W2s. Only a list of what is going to </w:t>
      </w:r>
      <w:proofErr w:type="gramStart"/>
      <w:r>
        <w:rPr>
          <w:rFonts w:cs="Arial"/>
        </w:rPr>
        <w:t>print</w:t>
      </w:r>
      <w:proofErr w:type="gramEnd"/>
      <w:r>
        <w:rPr>
          <w:rFonts w:cs="Arial"/>
        </w:rPr>
        <w:t>.</w:t>
      </w:r>
    </w:p>
    <w:p w14:paraId="494FC065" w14:textId="77777777" w:rsidR="004342F0" w:rsidRPr="00077946" w:rsidRDefault="004342F0" w:rsidP="004342F0">
      <w:pPr>
        <w:jc w:val="both"/>
        <w:rPr>
          <w:rFonts w:cs="Arial"/>
        </w:rPr>
      </w:pPr>
    </w:p>
    <w:p w14:paraId="1394BC9C" w14:textId="7FE6EC50" w:rsidR="004342F0" w:rsidRPr="00077946" w:rsidRDefault="00D62EEB" w:rsidP="004342F0">
      <w:pPr>
        <w:jc w:val="both"/>
        <w:rPr>
          <w:rFonts w:cs="Arial"/>
        </w:rPr>
      </w:pPr>
      <w:r>
        <w:rPr>
          <w:noProof/>
        </w:rPr>
        <w:drawing>
          <wp:inline distT="0" distB="0" distL="0" distR="0" wp14:anchorId="5904A4CF" wp14:editId="11B98E0F">
            <wp:extent cx="3694376" cy="3378200"/>
            <wp:effectExtent l="0" t="0" r="1905" b="0"/>
            <wp:docPr id="6034171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17150" name="Picture 1" descr="A screenshot of a computer&#10;&#10;Description automatically generated"/>
                    <pic:cNvPicPr/>
                  </pic:nvPicPr>
                  <pic:blipFill>
                    <a:blip r:embed="rId39"/>
                    <a:stretch>
                      <a:fillRect/>
                    </a:stretch>
                  </pic:blipFill>
                  <pic:spPr>
                    <a:xfrm>
                      <a:off x="0" y="0"/>
                      <a:ext cx="3703970" cy="3386972"/>
                    </a:xfrm>
                    <a:prstGeom prst="rect">
                      <a:avLst/>
                    </a:prstGeom>
                  </pic:spPr>
                </pic:pic>
              </a:graphicData>
            </a:graphic>
          </wp:inline>
        </w:drawing>
      </w:r>
    </w:p>
    <w:p w14:paraId="4C145EF3" w14:textId="77777777" w:rsidR="004342F0" w:rsidRPr="00077946" w:rsidRDefault="004342F0" w:rsidP="004342F0">
      <w:pPr>
        <w:jc w:val="both"/>
        <w:rPr>
          <w:rFonts w:cs="Arial"/>
        </w:rPr>
      </w:pPr>
    </w:p>
    <w:p w14:paraId="448B658C" w14:textId="77777777" w:rsidR="004342F0" w:rsidRPr="00077946" w:rsidRDefault="004342F0" w:rsidP="004342F0">
      <w:pPr>
        <w:jc w:val="both"/>
        <w:rPr>
          <w:rFonts w:cs="Arial"/>
        </w:rPr>
      </w:pPr>
    </w:p>
    <w:p w14:paraId="32C37A76" w14:textId="2CD42AE6" w:rsidR="004342F0" w:rsidRDefault="004342F0" w:rsidP="004342F0">
      <w:pPr>
        <w:jc w:val="both"/>
        <w:rPr>
          <w:rFonts w:cs="Arial"/>
        </w:rPr>
      </w:pPr>
      <w:r w:rsidRPr="00077946">
        <w:rPr>
          <w:rFonts w:cs="Arial"/>
        </w:rPr>
        <w:t xml:space="preserve">After clicking </w:t>
      </w:r>
      <w:proofErr w:type="gramStart"/>
      <w:r w:rsidR="00BE51B7">
        <w:rPr>
          <w:rFonts w:cs="Arial"/>
        </w:rPr>
        <w:t>Next</w:t>
      </w:r>
      <w:proofErr w:type="gramEnd"/>
      <w:r w:rsidRPr="00077946">
        <w:rPr>
          <w:rFonts w:cs="Arial"/>
        </w:rPr>
        <w:t xml:space="preserve"> the W2 Form Viewer screen will come up.</w:t>
      </w:r>
    </w:p>
    <w:p w14:paraId="2D58A1D2" w14:textId="77777777" w:rsidR="004342F0" w:rsidRPr="00077946" w:rsidRDefault="004342F0" w:rsidP="004342F0">
      <w:pPr>
        <w:pStyle w:val="Heading1"/>
      </w:pPr>
      <w:r>
        <w:br w:type="page"/>
      </w:r>
      <w:bookmarkStart w:id="31" w:name="_Toc184906019"/>
      <w:r w:rsidRPr="00077946">
        <w:lastRenderedPageBreak/>
        <w:t>Section 4 - W2 Form Viewer</w:t>
      </w:r>
      <w:bookmarkEnd w:id="31"/>
    </w:p>
    <w:p w14:paraId="3C44B1AF" w14:textId="77777777" w:rsidR="004342F0" w:rsidRPr="00077946" w:rsidRDefault="004342F0" w:rsidP="004342F0">
      <w:pPr>
        <w:jc w:val="both"/>
        <w:rPr>
          <w:rFonts w:cs="Arial"/>
        </w:rPr>
      </w:pPr>
    </w:p>
    <w:p w14:paraId="3261497D" w14:textId="77777777" w:rsidR="004342F0" w:rsidRPr="00077946" w:rsidRDefault="004342F0" w:rsidP="004342F0">
      <w:pPr>
        <w:jc w:val="both"/>
        <w:rPr>
          <w:rFonts w:cs="Arial"/>
        </w:rPr>
      </w:pPr>
      <w:r w:rsidRPr="00077946">
        <w:rPr>
          <w:rFonts w:cs="Arial"/>
        </w:rPr>
        <w:t xml:space="preserve">The W2 Form viewer is the final step before printing and filing. It gives you the opportunity to see what the form will look like when printed/filed. In this case it is the Employer Copy of the W2s that will be </w:t>
      </w:r>
      <w:proofErr w:type="spellStart"/>
      <w:r w:rsidRPr="00077946">
        <w:rPr>
          <w:rFonts w:cs="Arial"/>
        </w:rPr>
        <w:t>eFiled</w:t>
      </w:r>
      <w:proofErr w:type="spellEnd"/>
      <w:r w:rsidRPr="00077946">
        <w:rPr>
          <w:rFonts w:cs="Arial"/>
        </w:rPr>
        <w:t>.</w:t>
      </w:r>
    </w:p>
    <w:p w14:paraId="594CFBC1" w14:textId="77777777" w:rsidR="004342F0" w:rsidRPr="00077946" w:rsidRDefault="004342F0" w:rsidP="004342F0">
      <w:pPr>
        <w:jc w:val="both"/>
        <w:rPr>
          <w:rFonts w:cs="Arial"/>
        </w:rPr>
      </w:pPr>
    </w:p>
    <w:p w14:paraId="7962EF8E" w14:textId="77777777" w:rsidR="004342F0" w:rsidRPr="00077946" w:rsidRDefault="004342F0" w:rsidP="004342F0">
      <w:pPr>
        <w:jc w:val="both"/>
        <w:rPr>
          <w:rFonts w:cs="Arial"/>
        </w:rPr>
      </w:pPr>
      <w:r w:rsidRPr="00077946">
        <w:rPr>
          <w:rFonts w:cs="Arial"/>
          <w:noProof/>
        </w:rPr>
        <w:drawing>
          <wp:inline distT="0" distB="0" distL="0" distR="0" wp14:anchorId="39C4D8ED" wp14:editId="4FC2D39D">
            <wp:extent cx="5486400" cy="1828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1828800"/>
                    </a:xfrm>
                    <a:prstGeom prst="rect">
                      <a:avLst/>
                    </a:prstGeom>
                    <a:noFill/>
                    <a:ln>
                      <a:noFill/>
                    </a:ln>
                  </pic:spPr>
                </pic:pic>
              </a:graphicData>
            </a:graphic>
          </wp:inline>
        </w:drawing>
      </w:r>
    </w:p>
    <w:p w14:paraId="638D0F9F" w14:textId="77777777" w:rsidR="004342F0" w:rsidRPr="00077946" w:rsidRDefault="004342F0" w:rsidP="004342F0">
      <w:pPr>
        <w:jc w:val="both"/>
        <w:rPr>
          <w:rFonts w:cs="Arial"/>
        </w:rPr>
      </w:pPr>
    </w:p>
    <w:p w14:paraId="359D3C7A" w14:textId="77777777" w:rsidR="004342F0" w:rsidRPr="00077946" w:rsidRDefault="004342F0" w:rsidP="004342F0">
      <w:pPr>
        <w:jc w:val="both"/>
        <w:rPr>
          <w:rFonts w:cs="Arial"/>
        </w:rPr>
      </w:pPr>
    </w:p>
    <w:p w14:paraId="6C25D581" w14:textId="77777777" w:rsidR="004342F0" w:rsidRPr="00077946" w:rsidRDefault="004342F0" w:rsidP="004342F0">
      <w:pPr>
        <w:jc w:val="both"/>
        <w:rPr>
          <w:rFonts w:cs="Arial"/>
        </w:rPr>
      </w:pPr>
      <w:r w:rsidRPr="00077946">
        <w:rPr>
          <w:rFonts w:cs="Arial"/>
        </w:rPr>
        <w:t>1. Form Record</w:t>
      </w:r>
    </w:p>
    <w:p w14:paraId="027CB71E" w14:textId="77777777" w:rsidR="004342F0" w:rsidRPr="00077946" w:rsidRDefault="004342F0" w:rsidP="004342F0">
      <w:pPr>
        <w:jc w:val="both"/>
        <w:rPr>
          <w:rFonts w:cs="Arial"/>
        </w:rPr>
      </w:pPr>
      <w:r w:rsidRPr="00077946">
        <w:rPr>
          <w:rFonts w:cs="Arial"/>
        </w:rPr>
        <w:t>This section lets you know what form you are looking at. As you move between forms (</w:t>
      </w:r>
      <w:proofErr w:type="spellStart"/>
      <w:r w:rsidRPr="00077946">
        <w:rPr>
          <w:rFonts w:cs="Arial"/>
        </w:rPr>
        <w:t>ie</w:t>
      </w:r>
      <w:proofErr w:type="spellEnd"/>
      <w:r w:rsidRPr="00077946">
        <w:rPr>
          <w:rFonts w:cs="Arial"/>
        </w:rPr>
        <w:t xml:space="preserve"> W2 Employer Copy vs W2 Employee Copy) you will see the progress bar advance.</w:t>
      </w:r>
    </w:p>
    <w:p w14:paraId="0589BA1E" w14:textId="77777777" w:rsidR="004342F0" w:rsidRPr="00077946" w:rsidRDefault="004342F0" w:rsidP="004342F0">
      <w:pPr>
        <w:jc w:val="both"/>
        <w:rPr>
          <w:rFonts w:cs="Arial"/>
        </w:rPr>
      </w:pPr>
    </w:p>
    <w:p w14:paraId="0FB5B791" w14:textId="77777777" w:rsidR="004342F0" w:rsidRPr="00077946" w:rsidRDefault="004342F0" w:rsidP="004342F0">
      <w:pPr>
        <w:jc w:val="both"/>
        <w:rPr>
          <w:rFonts w:cs="Arial"/>
        </w:rPr>
      </w:pPr>
      <w:r w:rsidRPr="00077946">
        <w:rPr>
          <w:rFonts w:cs="Arial"/>
        </w:rPr>
        <w:t>2- Page Record on the Form</w:t>
      </w:r>
    </w:p>
    <w:p w14:paraId="494FF5A8" w14:textId="77777777" w:rsidR="004342F0" w:rsidRPr="00077946" w:rsidRDefault="004342F0" w:rsidP="004342F0">
      <w:pPr>
        <w:jc w:val="both"/>
        <w:rPr>
          <w:rFonts w:cs="Arial"/>
        </w:rPr>
      </w:pPr>
      <w:r w:rsidRPr="00077946">
        <w:rPr>
          <w:rFonts w:cs="Arial"/>
        </w:rPr>
        <w:t xml:space="preserve">This shows you which page of the current form you are on. It lets you select which page you want to view. </w:t>
      </w:r>
    </w:p>
    <w:p w14:paraId="1B8FFD45" w14:textId="77777777" w:rsidR="004342F0" w:rsidRPr="00077946" w:rsidRDefault="004342F0" w:rsidP="004342F0">
      <w:pPr>
        <w:jc w:val="both"/>
        <w:rPr>
          <w:rFonts w:cs="Arial"/>
        </w:rPr>
      </w:pPr>
    </w:p>
    <w:p w14:paraId="7DF409F1" w14:textId="77777777" w:rsidR="004342F0" w:rsidRPr="00077946" w:rsidRDefault="004342F0" w:rsidP="004342F0">
      <w:pPr>
        <w:jc w:val="both"/>
        <w:rPr>
          <w:rFonts w:cs="Arial"/>
        </w:rPr>
      </w:pPr>
      <w:r w:rsidRPr="00077946">
        <w:rPr>
          <w:rFonts w:cs="Arial"/>
        </w:rPr>
        <w:t>3. Print Buttons</w:t>
      </w:r>
    </w:p>
    <w:p w14:paraId="162E6681" w14:textId="77777777" w:rsidR="004342F0" w:rsidRDefault="004342F0" w:rsidP="004342F0">
      <w:pPr>
        <w:jc w:val="both"/>
        <w:rPr>
          <w:rFonts w:cs="Arial"/>
        </w:rPr>
      </w:pPr>
      <w:r w:rsidRPr="00077946">
        <w:rPr>
          <w:rFonts w:cs="Arial"/>
        </w:rPr>
        <w:t xml:space="preserve">Print Draft will print a watermarked copy that cannot be </w:t>
      </w:r>
      <w:r>
        <w:rPr>
          <w:rFonts w:cs="Arial"/>
        </w:rPr>
        <w:t>used for filing while Print Final</w:t>
      </w:r>
      <w:r w:rsidRPr="00077946">
        <w:rPr>
          <w:rFonts w:cs="Arial"/>
        </w:rPr>
        <w:t xml:space="preserve"> will print the actual form for filing.</w:t>
      </w:r>
      <w:r>
        <w:rPr>
          <w:rFonts w:cs="Arial"/>
        </w:rPr>
        <w:t xml:space="preserve">  NOTE: “Print Final” can be selected multiple times.  For example, if you want three copies of a document, simply click “Print Final” three times before proceeding to the Next Step.</w:t>
      </w:r>
    </w:p>
    <w:p w14:paraId="0D1F1166" w14:textId="77777777" w:rsidR="004342F0" w:rsidRDefault="004342F0" w:rsidP="004342F0">
      <w:pPr>
        <w:jc w:val="both"/>
        <w:rPr>
          <w:rFonts w:cs="Arial"/>
        </w:rPr>
      </w:pPr>
    </w:p>
    <w:p w14:paraId="7BEB21CF" w14:textId="77777777" w:rsidR="004342F0" w:rsidRPr="005E5BBF" w:rsidRDefault="004342F0" w:rsidP="004342F0">
      <w:pPr>
        <w:jc w:val="both"/>
        <w:rPr>
          <w:rFonts w:cs="Arial"/>
          <w:i/>
        </w:rPr>
      </w:pPr>
      <w:r w:rsidRPr="005E5BBF">
        <w:rPr>
          <w:rFonts w:cs="Arial"/>
          <w:i/>
        </w:rPr>
        <w:t xml:space="preserve">NOTE: If you have selected to </w:t>
      </w:r>
      <w:proofErr w:type="spellStart"/>
      <w:r w:rsidRPr="005E5BBF">
        <w:rPr>
          <w:rFonts w:cs="Arial"/>
          <w:i/>
        </w:rPr>
        <w:t>efile</w:t>
      </w:r>
      <w:proofErr w:type="spellEnd"/>
      <w:r>
        <w:rPr>
          <w:rFonts w:cs="Arial"/>
          <w:i/>
        </w:rPr>
        <w:t>,</w:t>
      </w:r>
      <w:r w:rsidRPr="005E5BBF">
        <w:rPr>
          <w:rFonts w:cs="Arial"/>
          <w:i/>
        </w:rPr>
        <w:t xml:space="preserve"> certain forms may only have print draft available. This is to avoid accidental duplicate filings.</w:t>
      </w:r>
    </w:p>
    <w:p w14:paraId="067D0567" w14:textId="77777777" w:rsidR="004342F0" w:rsidRPr="00077946" w:rsidRDefault="004342F0" w:rsidP="004342F0">
      <w:pPr>
        <w:jc w:val="both"/>
        <w:rPr>
          <w:rFonts w:cs="Arial"/>
        </w:rPr>
      </w:pPr>
    </w:p>
    <w:p w14:paraId="0544F5FF" w14:textId="77777777" w:rsidR="004342F0" w:rsidRPr="00077946" w:rsidRDefault="004342F0" w:rsidP="004342F0">
      <w:pPr>
        <w:jc w:val="both"/>
        <w:rPr>
          <w:rFonts w:cs="Arial"/>
        </w:rPr>
      </w:pPr>
      <w:r w:rsidRPr="00077946">
        <w:rPr>
          <w:rFonts w:cs="Arial"/>
        </w:rPr>
        <w:t>4- Next Step</w:t>
      </w:r>
    </w:p>
    <w:p w14:paraId="419DE63E" w14:textId="77777777" w:rsidR="004342F0" w:rsidRPr="00077946" w:rsidRDefault="004342F0" w:rsidP="004342F0">
      <w:pPr>
        <w:jc w:val="both"/>
        <w:rPr>
          <w:rFonts w:cs="Arial"/>
        </w:rPr>
      </w:pPr>
      <w:r w:rsidRPr="00077946">
        <w:rPr>
          <w:rFonts w:cs="Arial"/>
        </w:rPr>
        <w:t xml:space="preserve">Once you have completed reviewing and printing these forms click this to move on to the next form in your list. For W2 filing the Previous Step button is disabled. If you </w:t>
      </w:r>
      <w:proofErr w:type="gramStart"/>
      <w:r w:rsidRPr="00077946">
        <w:rPr>
          <w:rFonts w:cs="Arial"/>
        </w:rPr>
        <w:t>have to</w:t>
      </w:r>
      <w:proofErr w:type="gramEnd"/>
      <w:r w:rsidRPr="00077946">
        <w:rPr>
          <w:rFonts w:cs="Arial"/>
        </w:rPr>
        <w:t xml:space="preserve"> go back to an earlier form you will need to start the process over again.</w:t>
      </w:r>
    </w:p>
    <w:p w14:paraId="6196B19D" w14:textId="77777777" w:rsidR="004342F0" w:rsidRPr="00077946" w:rsidRDefault="004342F0" w:rsidP="004342F0">
      <w:pPr>
        <w:jc w:val="both"/>
        <w:rPr>
          <w:rFonts w:cs="Arial"/>
        </w:rPr>
      </w:pPr>
    </w:p>
    <w:p w14:paraId="6D28ACBF" w14:textId="77777777" w:rsidR="004342F0" w:rsidRPr="00077946" w:rsidRDefault="004342F0" w:rsidP="004342F0">
      <w:pPr>
        <w:jc w:val="both"/>
        <w:rPr>
          <w:rFonts w:cs="Arial"/>
        </w:rPr>
      </w:pPr>
      <w:r w:rsidRPr="00077946">
        <w:rPr>
          <w:rFonts w:cs="Arial"/>
        </w:rPr>
        <w:t xml:space="preserve">After you have clicked Next Step on the first form it will take you to the next form on your list as well as asking if you would like to print the final copy of the form. Once you have advanced to the next form </w:t>
      </w:r>
      <w:r w:rsidRPr="00AC3D82">
        <w:rPr>
          <w:rFonts w:cs="Arial"/>
          <w:b/>
          <w:color w:val="FF0000"/>
        </w:rPr>
        <w:t xml:space="preserve">you cannot go back to a previous form without restarting the process. </w:t>
      </w:r>
      <w:r w:rsidRPr="00AC3D82">
        <w:rPr>
          <w:rFonts w:cs="Arial"/>
        </w:rPr>
        <w:t>Look in the Form record section</w:t>
      </w:r>
      <w:r w:rsidRPr="00077946">
        <w:rPr>
          <w:rFonts w:cs="Arial"/>
        </w:rPr>
        <w:t xml:space="preserve"> </w:t>
      </w:r>
      <w:r w:rsidRPr="00A61B03">
        <w:rPr>
          <w:rFonts w:cs="Arial"/>
        </w:rPr>
        <w:t>(pictured in yellow)</w:t>
      </w:r>
      <w:r>
        <w:rPr>
          <w:rFonts w:cs="Arial"/>
        </w:rPr>
        <w:t xml:space="preserve"> </w:t>
      </w:r>
      <w:r w:rsidRPr="00077946">
        <w:rPr>
          <w:rFonts w:cs="Arial"/>
        </w:rPr>
        <w:t xml:space="preserve">to see what type it is. In this case, it is </w:t>
      </w:r>
      <w:proofErr w:type="gramStart"/>
      <w:r w:rsidRPr="00077946">
        <w:rPr>
          <w:rFonts w:cs="Arial"/>
        </w:rPr>
        <w:t>the Employer</w:t>
      </w:r>
      <w:proofErr w:type="gramEnd"/>
      <w:r w:rsidRPr="00077946">
        <w:rPr>
          <w:rFonts w:cs="Arial"/>
        </w:rPr>
        <w:t xml:space="preserve"> W2.</w:t>
      </w:r>
    </w:p>
    <w:p w14:paraId="4C781DFC" w14:textId="77777777" w:rsidR="004342F0" w:rsidRPr="00077946" w:rsidRDefault="004342F0" w:rsidP="004342F0">
      <w:pPr>
        <w:jc w:val="both"/>
        <w:rPr>
          <w:rFonts w:cs="Arial"/>
        </w:rPr>
      </w:pPr>
    </w:p>
    <w:p w14:paraId="37233D77" w14:textId="77777777" w:rsidR="004342F0" w:rsidRPr="00077946" w:rsidRDefault="004342F0" w:rsidP="004342F0">
      <w:pPr>
        <w:jc w:val="both"/>
        <w:rPr>
          <w:rFonts w:cs="Arial"/>
        </w:rPr>
      </w:pPr>
      <w:r w:rsidRPr="00077946">
        <w:rPr>
          <w:rFonts w:cs="Arial"/>
          <w:noProof/>
        </w:rPr>
        <w:lastRenderedPageBreak/>
        <w:drawing>
          <wp:inline distT="0" distB="0" distL="0" distR="0" wp14:anchorId="003D0DDF" wp14:editId="4149E3B3">
            <wp:extent cx="5476875" cy="16097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76875" cy="1609725"/>
                    </a:xfrm>
                    <a:prstGeom prst="rect">
                      <a:avLst/>
                    </a:prstGeom>
                    <a:noFill/>
                    <a:ln>
                      <a:noFill/>
                    </a:ln>
                  </pic:spPr>
                </pic:pic>
              </a:graphicData>
            </a:graphic>
          </wp:inline>
        </w:drawing>
      </w:r>
    </w:p>
    <w:p w14:paraId="5DF9CDCE" w14:textId="77777777" w:rsidR="004342F0" w:rsidRPr="00077946" w:rsidRDefault="004342F0" w:rsidP="004342F0">
      <w:pPr>
        <w:jc w:val="both"/>
        <w:rPr>
          <w:rFonts w:cs="Arial"/>
        </w:rPr>
      </w:pPr>
    </w:p>
    <w:p w14:paraId="53592DED" w14:textId="77777777" w:rsidR="004342F0" w:rsidRPr="00077946" w:rsidRDefault="004342F0" w:rsidP="004342F0">
      <w:pPr>
        <w:jc w:val="both"/>
        <w:rPr>
          <w:rFonts w:cs="Arial"/>
        </w:rPr>
      </w:pPr>
      <w:r w:rsidRPr="00077946">
        <w:rPr>
          <w:rFonts w:cs="Arial"/>
        </w:rPr>
        <w:t>Clicking the Next Step button will bring the next form and so on.</w:t>
      </w:r>
    </w:p>
    <w:p w14:paraId="1F43D1FD" w14:textId="77777777" w:rsidR="004342F0" w:rsidRPr="00077946" w:rsidRDefault="004342F0" w:rsidP="004342F0">
      <w:pPr>
        <w:jc w:val="both"/>
        <w:rPr>
          <w:rFonts w:cs="Arial"/>
        </w:rPr>
      </w:pPr>
      <w:r w:rsidRPr="00077946">
        <w:rPr>
          <w:rFonts w:cs="Arial"/>
          <w:noProof/>
        </w:rPr>
        <w:drawing>
          <wp:inline distT="0" distB="0" distL="0" distR="0" wp14:anchorId="4AB13301" wp14:editId="0AFE8196">
            <wp:extent cx="5486400" cy="1714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1714500"/>
                    </a:xfrm>
                    <a:prstGeom prst="rect">
                      <a:avLst/>
                    </a:prstGeom>
                    <a:noFill/>
                    <a:ln>
                      <a:noFill/>
                    </a:ln>
                  </pic:spPr>
                </pic:pic>
              </a:graphicData>
            </a:graphic>
          </wp:inline>
        </w:drawing>
      </w:r>
    </w:p>
    <w:p w14:paraId="07DB982D" w14:textId="77777777" w:rsidR="004342F0" w:rsidRPr="00077946" w:rsidRDefault="004342F0" w:rsidP="004342F0">
      <w:pPr>
        <w:jc w:val="both"/>
        <w:rPr>
          <w:rFonts w:cs="Arial"/>
        </w:rPr>
      </w:pPr>
    </w:p>
    <w:p w14:paraId="0E69B1D8" w14:textId="77777777" w:rsidR="004342F0" w:rsidRPr="00077946" w:rsidRDefault="004342F0" w:rsidP="004342F0">
      <w:pPr>
        <w:jc w:val="both"/>
        <w:rPr>
          <w:rFonts w:cs="Arial"/>
        </w:rPr>
      </w:pPr>
      <w:r w:rsidRPr="00077946">
        <w:rPr>
          <w:rFonts w:cs="Arial"/>
          <w:noProof/>
        </w:rPr>
        <w:drawing>
          <wp:inline distT="0" distB="0" distL="0" distR="0" wp14:anchorId="60BE1143" wp14:editId="76A912E6">
            <wp:extent cx="5486400" cy="1752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1752600"/>
                    </a:xfrm>
                    <a:prstGeom prst="rect">
                      <a:avLst/>
                    </a:prstGeom>
                    <a:noFill/>
                    <a:ln>
                      <a:noFill/>
                    </a:ln>
                  </pic:spPr>
                </pic:pic>
              </a:graphicData>
            </a:graphic>
          </wp:inline>
        </w:drawing>
      </w:r>
    </w:p>
    <w:p w14:paraId="07D8677D" w14:textId="77777777" w:rsidR="004342F0" w:rsidRPr="00077946" w:rsidRDefault="004342F0" w:rsidP="004342F0">
      <w:pPr>
        <w:jc w:val="both"/>
        <w:rPr>
          <w:rFonts w:cs="Arial"/>
        </w:rPr>
      </w:pPr>
    </w:p>
    <w:p w14:paraId="1406ECD9" w14:textId="77777777" w:rsidR="004342F0" w:rsidRPr="00077946" w:rsidRDefault="004342F0" w:rsidP="004342F0">
      <w:pPr>
        <w:jc w:val="both"/>
        <w:rPr>
          <w:rFonts w:cs="Arial"/>
        </w:rPr>
      </w:pPr>
      <w:r w:rsidRPr="00077946">
        <w:rPr>
          <w:rFonts w:cs="Arial"/>
        </w:rPr>
        <w:t xml:space="preserve">The final Page is the Employee Instructions. If you do not have forms with these instructions printed on the </w:t>
      </w:r>
      <w:proofErr w:type="gramStart"/>
      <w:r w:rsidRPr="00077946">
        <w:rPr>
          <w:rFonts w:cs="Arial"/>
        </w:rPr>
        <w:t>back</w:t>
      </w:r>
      <w:proofErr w:type="gramEnd"/>
      <w:r w:rsidRPr="00077946">
        <w:rPr>
          <w:rFonts w:cs="Arial"/>
        </w:rPr>
        <w:t xml:space="preserve"> you can print them out now and distribute them to your employees.</w:t>
      </w:r>
    </w:p>
    <w:p w14:paraId="68B8EA6A" w14:textId="77777777" w:rsidR="004342F0" w:rsidRPr="00077946" w:rsidRDefault="004342F0" w:rsidP="004342F0">
      <w:pPr>
        <w:jc w:val="both"/>
        <w:rPr>
          <w:rFonts w:cs="Arial"/>
        </w:rPr>
      </w:pPr>
      <w:r w:rsidRPr="00077946">
        <w:rPr>
          <w:rFonts w:cs="Arial"/>
          <w:noProof/>
        </w:rPr>
        <w:drawing>
          <wp:inline distT="0" distB="0" distL="0" distR="0" wp14:anchorId="4F470068" wp14:editId="71E7838C">
            <wp:extent cx="5486400" cy="1638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1638300"/>
                    </a:xfrm>
                    <a:prstGeom prst="rect">
                      <a:avLst/>
                    </a:prstGeom>
                    <a:noFill/>
                    <a:ln>
                      <a:noFill/>
                    </a:ln>
                  </pic:spPr>
                </pic:pic>
              </a:graphicData>
            </a:graphic>
          </wp:inline>
        </w:drawing>
      </w:r>
    </w:p>
    <w:p w14:paraId="729C3507" w14:textId="77777777" w:rsidR="00EE140F" w:rsidRDefault="00EE140F">
      <w:pPr>
        <w:spacing w:after="160" w:line="259" w:lineRule="auto"/>
        <w:rPr>
          <w:rFonts w:cs="Arial"/>
          <w:b/>
          <w:bCs/>
          <w:iCs/>
          <w:szCs w:val="28"/>
        </w:rPr>
      </w:pPr>
      <w:r>
        <w:br w:type="page"/>
      </w:r>
    </w:p>
    <w:p w14:paraId="1905DD72" w14:textId="6E20925F" w:rsidR="004342F0" w:rsidRPr="00077946" w:rsidRDefault="004342F0" w:rsidP="004342F0">
      <w:pPr>
        <w:pStyle w:val="Heading2"/>
      </w:pPr>
      <w:bookmarkStart w:id="32" w:name="_Toc184906020"/>
      <w:proofErr w:type="spellStart"/>
      <w:r w:rsidRPr="00077946">
        <w:lastRenderedPageBreak/>
        <w:t>eFiling</w:t>
      </w:r>
      <w:bookmarkEnd w:id="32"/>
      <w:proofErr w:type="spellEnd"/>
    </w:p>
    <w:p w14:paraId="110D1856" w14:textId="77777777" w:rsidR="004342F0" w:rsidRPr="00077946" w:rsidRDefault="004342F0" w:rsidP="004342F0">
      <w:pPr>
        <w:jc w:val="both"/>
        <w:rPr>
          <w:rFonts w:cs="Arial"/>
        </w:rPr>
      </w:pPr>
      <w:r w:rsidRPr="00077946">
        <w:rPr>
          <w:rFonts w:cs="Arial"/>
        </w:rPr>
        <w:t xml:space="preserve">After you have done </w:t>
      </w:r>
      <w:proofErr w:type="gramStart"/>
      <w:r w:rsidRPr="00077946">
        <w:rPr>
          <w:rFonts w:cs="Arial"/>
        </w:rPr>
        <w:t>all of</w:t>
      </w:r>
      <w:proofErr w:type="gramEnd"/>
      <w:r w:rsidRPr="00077946">
        <w:rPr>
          <w:rFonts w:cs="Arial"/>
        </w:rPr>
        <w:t xml:space="preserve"> your printing, if you selected to do any </w:t>
      </w:r>
      <w:proofErr w:type="spellStart"/>
      <w:r w:rsidRPr="00077946">
        <w:rPr>
          <w:rFonts w:cs="Arial"/>
        </w:rPr>
        <w:t>eFiling</w:t>
      </w:r>
      <w:proofErr w:type="spellEnd"/>
      <w:r w:rsidRPr="00077946">
        <w:rPr>
          <w:rFonts w:cs="Arial"/>
        </w:rPr>
        <w:t xml:space="preserve"> you will be prompted to Log into the </w:t>
      </w:r>
      <w:proofErr w:type="spellStart"/>
      <w:r>
        <w:rPr>
          <w:rFonts w:cs="Arial"/>
        </w:rPr>
        <w:t>Aatrix</w:t>
      </w:r>
      <w:proofErr w:type="spellEnd"/>
      <w:r>
        <w:rPr>
          <w:rFonts w:cs="Arial"/>
        </w:rPr>
        <w:t>®</w:t>
      </w:r>
      <w:r w:rsidRPr="00077946">
        <w:rPr>
          <w:rFonts w:cs="Arial"/>
        </w:rPr>
        <w:t xml:space="preserve"> Website.</w:t>
      </w:r>
    </w:p>
    <w:p w14:paraId="3E6B5E61" w14:textId="77777777" w:rsidR="004342F0" w:rsidRPr="00077946" w:rsidRDefault="004342F0" w:rsidP="004342F0">
      <w:pPr>
        <w:jc w:val="both"/>
        <w:rPr>
          <w:rFonts w:cs="Arial"/>
        </w:rPr>
      </w:pPr>
      <w:r w:rsidRPr="0072098C">
        <w:rPr>
          <w:noProof/>
        </w:rPr>
        <w:drawing>
          <wp:inline distT="0" distB="0" distL="0" distR="0" wp14:anchorId="59AE9608" wp14:editId="19BE9AA2">
            <wp:extent cx="5133975" cy="25812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33975" cy="2581275"/>
                    </a:xfrm>
                    <a:prstGeom prst="rect">
                      <a:avLst/>
                    </a:prstGeom>
                    <a:noFill/>
                    <a:ln>
                      <a:noFill/>
                    </a:ln>
                  </pic:spPr>
                </pic:pic>
              </a:graphicData>
            </a:graphic>
          </wp:inline>
        </w:drawing>
      </w:r>
    </w:p>
    <w:p w14:paraId="38107F7D" w14:textId="77777777" w:rsidR="004342F0" w:rsidRPr="00077946" w:rsidRDefault="004342F0" w:rsidP="004342F0">
      <w:pPr>
        <w:jc w:val="both"/>
        <w:rPr>
          <w:rFonts w:cs="Arial"/>
        </w:rPr>
      </w:pPr>
    </w:p>
    <w:p w14:paraId="6BF7A67D" w14:textId="77777777" w:rsidR="004342F0" w:rsidRPr="00077946" w:rsidRDefault="004342F0" w:rsidP="004342F0">
      <w:pPr>
        <w:jc w:val="both"/>
        <w:rPr>
          <w:rFonts w:cs="Arial"/>
        </w:rPr>
      </w:pPr>
    </w:p>
    <w:p w14:paraId="16BAFF93" w14:textId="77777777" w:rsidR="004342F0" w:rsidRPr="00077946" w:rsidRDefault="004342F0" w:rsidP="004342F0">
      <w:pPr>
        <w:jc w:val="both"/>
        <w:rPr>
          <w:rFonts w:cs="Arial"/>
        </w:rPr>
      </w:pPr>
      <w:r w:rsidRPr="00077946">
        <w:rPr>
          <w:rFonts w:cs="Arial"/>
        </w:rPr>
        <w:t xml:space="preserve">Use your </w:t>
      </w:r>
      <w:proofErr w:type="spellStart"/>
      <w:r>
        <w:rPr>
          <w:rFonts w:cs="Arial"/>
        </w:rPr>
        <w:t>Aatrix</w:t>
      </w:r>
      <w:proofErr w:type="spellEnd"/>
      <w:r>
        <w:rPr>
          <w:rFonts w:cs="Arial"/>
        </w:rPr>
        <w:t>®</w:t>
      </w:r>
      <w:r w:rsidRPr="00077946">
        <w:rPr>
          <w:rFonts w:cs="Arial"/>
        </w:rPr>
        <w:t xml:space="preserve"> username and password, not your </w:t>
      </w:r>
      <w:r>
        <w:rPr>
          <w:rFonts w:cs="Arial"/>
        </w:rPr>
        <w:t xml:space="preserve">MIP </w:t>
      </w:r>
      <w:r w:rsidRPr="00077946">
        <w:rPr>
          <w:rFonts w:cs="Arial"/>
        </w:rPr>
        <w:t xml:space="preserve">Fund Accounting username and password. If your organization’s FIEN # has already been registered with </w:t>
      </w:r>
      <w:proofErr w:type="spellStart"/>
      <w:r>
        <w:rPr>
          <w:rFonts w:cs="Arial"/>
        </w:rPr>
        <w:t>Aatrix</w:t>
      </w:r>
      <w:proofErr w:type="spellEnd"/>
      <w:r>
        <w:rPr>
          <w:rFonts w:cs="Arial"/>
        </w:rPr>
        <w:t>®</w:t>
      </w:r>
      <w:r w:rsidRPr="00077946">
        <w:rPr>
          <w:rFonts w:cs="Arial"/>
        </w:rPr>
        <w:t xml:space="preserve"> and you do not know your </w:t>
      </w:r>
      <w:proofErr w:type="gramStart"/>
      <w:r w:rsidRPr="00077946">
        <w:rPr>
          <w:rFonts w:cs="Arial"/>
        </w:rPr>
        <w:t>user name</w:t>
      </w:r>
      <w:proofErr w:type="gramEnd"/>
      <w:r w:rsidRPr="00077946">
        <w:rPr>
          <w:rFonts w:cs="Arial"/>
        </w:rPr>
        <w:t xml:space="preserve"> or password contact the person who registered. If they are not available contact </w:t>
      </w:r>
      <w:proofErr w:type="spellStart"/>
      <w:r>
        <w:rPr>
          <w:rFonts w:cs="Arial"/>
        </w:rPr>
        <w:t>Aatrix</w:t>
      </w:r>
      <w:proofErr w:type="spellEnd"/>
      <w:r>
        <w:rPr>
          <w:rFonts w:cs="Arial"/>
        </w:rPr>
        <w:t>®</w:t>
      </w:r>
      <w:r w:rsidRPr="00077946">
        <w:rPr>
          <w:rFonts w:cs="Arial"/>
        </w:rPr>
        <w:t xml:space="preserve"> directly for your options.</w:t>
      </w:r>
      <w:r>
        <w:rPr>
          <w:rFonts w:cs="Arial"/>
        </w:rPr>
        <w:t xml:space="preserve"> They can be reached at </w:t>
      </w:r>
      <w:hyperlink r:id="rId46" w:history="1">
        <w:r w:rsidRPr="007C1BD0">
          <w:rPr>
            <w:rStyle w:val="Hyperlink"/>
            <w:rFonts w:cs="Arial"/>
          </w:rPr>
          <w:t>helpme@aatrix.com</w:t>
        </w:r>
      </w:hyperlink>
      <w:r>
        <w:rPr>
          <w:rFonts w:cs="Arial"/>
        </w:rPr>
        <w:t xml:space="preserve"> or 1-701-746-6814,</w:t>
      </w:r>
    </w:p>
    <w:p w14:paraId="1EEB6F1D" w14:textId="77777777" w:rsidR="004342F0" w:rsidRPr="00077946" w:rsidRDefault="004342F0" w:rsidP="004342F0">
      <w:pPr>
        <w:jc w:val="both"/>
        <w:rPr>
          <w:rFonts w:cs="Arial"/>
        </w:rPr>
      </w:pPr>
    </w:p>
    <w:p w14:paraId="491274AA" w14:textId="2CE1CF4B" w:rsidR="004342F0" w:rsidRPr="00077946" w:rsidRDefault="004342F0" w:rsidP="004342F0">
      <w:pPr>
        <w:jc w:val="both"/>
        <w:rPr>
          <w:rFonts w:cs="Arial"/>
        </w:rPr>
      </w:pPr>
      <w:r w:rsidRPr="00077946">
        <w:rPr>
          <w:rFonts w:cs="Arial"/>
        </w:rPr>
        <w:t xml:space="preserve">If this is your first time using </w:t>
      </w:r>
      <w:proofErr w:type="spellStart"/>
      <w:r>
        <w:rPr>
          <w:rFonts w:cs="Arial"/>
        </w:rPr>
        <w:t>Aatrix</w:t>
      </w:r>
      <w:proofErr w:type="spellEnd"/>
      <w:r>
        <w:rPr>
          <w:rFonts w:cs="Arial"/>
        </w:rPr>
        <w:t>®</w:t>
      </w:r>
      <w:r w:rsidRPr="00077946">
        <w:rPr>
          <w:rFonts w:cs="Arial"/>
        </w:rPr>
        <w:t xml:space="preserve"> or your organization does not have an account click the </w:t>
      </w:r>
      <w:hyperlink r:id="rId47" w:history="1">
        <w:r w:rsidRPr="00BA740F">
          <w:rPr>
            <w:rStyle w:val="Hyperlink"/>
            <w:rFonts w:cs="Arial"/>
          </w:rPr>
          <w:t>Forgot your Login?</w:t>
        </w:r>
      </w:hyperlink>
      <w:r>
        <w:rPr>
          <w:rFonts w:cs="Arial"/>
        </w:rPr>
        <w:t xml:space="preserve"> Link followed by the </w:t>
      </w:r>
      <w:hyperlink r:id="rId48" w:history="1">
        <w:r w:rsidRPr="00BA740F">
          <w:rPr>
            <w:rStyle w:val="Hyperlink"/>
            <w:rFonts w:cs="Arial"/>
          </w:rPr>
          <w:t>Enroll</w:t>
        </w:r>
      </w:hyperlink>
      <w:r>
        <w:rPr>
          <w:rFonts w:cs="Arial"/>
        </w:rPr>
        <w:t xml:space="preserve"> Link on the page that loads.</w:t>
      </w:r>
      <w:r w:rsidRPr="00077946">
        <w:rPr>
          <w:rFonts w:cs="Arial"/>
        </w:rPr>
        <w:t xml:space="preserve"> To complete your </w:t>
      </w:r>
      <w:proofErr w:type="gramStart"/>
      <w:r w:rsidRPr="00077946">
        <w:rPr>
          <w:rFonts w:cs="Arial"/>
        </w:rPr>
        <w:t>enrollment</w:t>
      </w:r>
      <w:proofErr w:type="gramEnd"/>
      <w:r w:rsidRPr="00077946">
        <w:rPr>
          <w:rFonts w:cs="Arial"/>
        </w:rPr>
        <w:t xml:space="preserve"> you will need to have your organization’s information</w:t>
      </w:r>
      <w:proofErr w:type="gramStart"/>
      <w:r w:rsidRPr="00077946">
        <w:rPr>
          <w:rFonts w:cs="Arial"/>
        </w:rPr>
        <w:t>, a</w:t>
      </w:r>
      <w:proofErr w:type="gramEnd"/>
      <w:r w:rsidRPr="00077946">
        <w:rPr>
          <w:rFonts w:cs="Arial"/>
        </w:rPr>
        <w:t xml:space="preserve"> credit card number</w:t>
      </w:r>
      <w:r>
        <w:rPr>
          <w:rFonts w:cs="Arial"/>
        </w:rPr>
        <w:t>.</w:t>
      </w:r>
      <w:r w:rsidRPr="00077946">
        <w:rPr>
          <w:rFonts w:cs="Arial"/>
        </w:rPr>
        <w:t xml:space="preserve"> </w:t>
      </w:r>
      <w:r w:rsidRPr="009205CD">
        <w:rPr>
          <w:rFonts w:cs="Arial"/>
          <w:b/>
          <w:color w:val="FF0000"/>
        </w:rPr>
        <w:t xml:space="preserve">You will need to print then </w:t>
      </w:r>
      <w:r w:rsidR="00D62EEB">
        <w:rPr>
          <w:rFonts w:cs="Arial"/>
          <w:b/>
          <w:color w:val="FF0000"/>
        </w:rPr>
        <w:t>send in</w:t>
      </w:r>
      <w:r w:rsidRPr="009205CD">
        <w:rPr>
          <w:rFonts w:cs="Arial"/>
          <w:b/>
          <w:color w:val="FF0000"/>
        </w:rPr>
        <w:t xml:space="preserve"> an authorization form before anything can be filed through </w:t>
      </w:r>
      <w:proofErr w:type="spellStart"/>
      <w:r w:rsidRPr="009205CD">
        <w:rPr>
          <w:rFonts w:cs="Arial"/>
          <w:b/>
          <w:color w:val="FF0000"/>
        </w:rPr>
        <w:t>Aatrix</w:t>
      </w:r>
      <w:proofErr w:type="spellEnd"/>
      <w:r w:rsidRPr="009205CD">
        <w:rPr>
          <w:rFonts w:cs="Arial"/>
          <w:b/>
          <w:color w:val="FF0000"/>
        </w:rPr>
        <w:t>®. (This includes free Federal filings)</w:t>
      </w:r>
    </w:p>
    <w:p w14:paraId="64128262" w14:textId="77777777" w:rsidR="004342F0" w:rsidRPr="00077946" w:rsidRDefault="004342F0" w:rsidP="004342F0">
      <w:pPr>
        <w:jc w:val="both"/>
        <w:rPr>
          <w:rFonts w:cs="Arial"/>
        </w:rPr>
      </w:pPr>
    </w:p>
    <w:p w14:paraId="3520E7A2" w14:textId="77777777" w:rsidR="004342F0" w:rsidRPr="00077946" w:rsidRDefault="004342F0" w:rsidP="004342F0">
      <w:pPr>
        <w:jc w:val="both"/>
        <w:rPr>
          <w:rFonts w:cs="Arial"/>
        </w:rPr>
      </w:pPr>
      <w:r w:rsidRPr="00077946">
        <w:rPr>
          <w:rFonts w:cs="Arial"/>
        </w:rPr>
        <w:t xml:space="preserve">After you have </w:t>
      </w:r>
      <w:proofErr w:type="spellStart"/>
      <w:r w:rsidRPr="00077946">
        <w:rPr>
          <w:rFonts w:cs="Arial"/>
        </w:rPr>
        <w:t>eFiled</w:t>
      </w:r>
      <w:proofErr w:type="spellEnd"/>
      <w:r w:rsidRPr="00077946">
        <w:rPr>
          <w:rFonts w:cs="Arial"/>
        </w:rPr>
        <w:t xml:space="preserve"> you can exit out of the process or do more processing. For instructions on additional processing or to do corrections see Section 6. </w:t>
      </w:r>
    </w:p>
    <w:p w14:paraId="4A62F942" w14:textId="77777777" w:rsidR="004342F0" w:rsidRPr="00077946" w:rsidRDefault="004342F0" w:rsidP="004342F0">
      <w:pPr>
        <w:jc w:val="both"/>
        <w:rPr>
          <w:rFonts w:cs="Arial"/>
        </w:rPr>
      </w:pPr>
    </w:p>
    <w:p w14:paraId="520136C9" w14:textId="77777777" w:rsidR="004342F0" w:rsidRPr="00077946" w:rsidRDefault="004342F0" w:rsidP="004342F0">
      <w:pPr>
        <w:pStyle w:val="Heading1"/>
      </w:pPr>
      <w:r>
        <w:br w:type="page"/>
      </w:r>
      <w:bookmarkStart w:id="33" w:name="_Toc184906021"/>
      <w:r w:rsidRPr="00077946">
        <w:lastRenderedPageBreak/>
        <w:t>Section 5 - Required Forms</w:t>
      </w:r>
      <w:bookmarkEnd w:id="33"/>
    </w:p>
    <w:p w14:paraId="139FA6BF" w14:textId="77777777" w:rsidR="004342F0" w:rsidRPr="00077946" w:rsidRDefault="004342F0" w:rsidP="004342F0">
      <w:pPr>
        <w:rPr>
          <w:rFonts w:cs="Arial"/>
        </w:rPr>
      </w:pPr>
    </w:p>
    <w:p w14:paraId="6ECCAC2D" w14:textId="77777777" w:rsidR="004342F0" w:rsidRPr="00005914" w:rsidRDefault="004342F0" w:rsidP="004342F0">
      <w:pPr>
        <w:rPr>
          <w:rFonts w:cs="Arial"/>
          <w:sz w:val="22"/>
          <w:szCs w:val="22"/>
        </w:rPr>
      </w:pPr>
      <w:r w:rsidRPr="00005914">
        <w:rPr>
          <w:rFonts w:cs="Arial"/>
          <w:sz w:val="22"/>
          <w:szCs w:val="22"/>
        </w:rPr>
        <w:t xml:space="preserve">NOTE: </w:t>
      </w:r>
      <w:r>
        <w:rPr>
          <w:rFonts w:cs="Arial"/>
          <w:sz w:val="22"/>
          <w:szCs w:val="22"/>
        </w:rPr>
        <w:t xml:space="preserve">W2’s, 1095-C’s and 1099’s </w:t>
      </w:r>
      <w:r w:rsidRPr="00005914">
        <w:rPr>
          <w:rFonts w:cs="Arial"/>
          <w:sz w:val="22"/>
          <w:szCs w:val="22"/>
        </w:rPr>
        <w:t xml:space="preserve">will be done through </w:t>
      </w:r>
      <w:proofErr w:type="spellStart"/>
      <w:r w:rsidRPr="00005914">
        <w:rPr>
          <w:rFonts w:cs="Arial"/>
          <w:sz w:val="22"/>
          <w:szCs w:val="22"/>
        </w:rPr>
        <w:t>Aatrix</w:t>
      </w:r>
      <w:proofErr w:type="spellEnd"/>
      <w:r w:rsidRPr="00005914">
        <w:rPr>
          <w:rFonts w:cs="Arial"/>
          <w:sz w:val="22"/>
          <w:szCs w:val="22"/>
        </w:rPr>
        <w:t>®. You may wish to order your 1099</w:t>
      </w:r>
      <w:r>
        <w:rPr>
          <w:rFonts w:cs="Arial"/>
          <w:sz w:val="22"/>
          <w:szCs w:val="22"/>
        </w:rPr>
        <w:t xml:space="preserve"> or 1095-C</w:t>
      </w:r>
      <w:r w:rsidRPr="00005914">
        <w:rPr>
          <w:rFonts w:cs="Arial"/>
          <w:sz w:val="22"/>
          <w:szCs w:val="22"/>
        </w:rPr>
        <w:t xml:space="preserve"> forms when you order your W2’s. For more information on how to do 1099’s through </w:t>
      </w:r>
      <w:proofErr w:type="spellStart"/>
      <w:r w:rsidRPr="00005914">
        <w:rPr>
          <w:rFonts w:cs="Arial"/>
          <w:sz w:val="22"/>
          <w:szCs w:val="22"/>
        </w:rPr>
        <w:t>Aatrix</w:t>
      </w:r>
      <w:proofErr w:type="spellEnd"/>
      <w:r w:rsidRPr="00005914">
        <w:rPr>
          <w:rFonts w:cs="Arial"/>
          <w:sz w:val="22"/>
          <w:szCs w:val="22"/>
        </w:rPr>
        <w:t xml:space="preserve">® see </w:t>
      </w:r>
      <w:r w:rsidRPr="00A13F9A">
        <w:rPr>
          <w:rFonts w:cs="Arial"/>
          <w:sz w:val="22"/>
          <w:szCs w:val="22"/>
        </w:rPr>
        <w:t xml:space="preserve">KB </w:t>
      </w:r>
      <w:r>
        <w:rPr>
          <w:rFonts w:cs="Arial"/>
          <w:sz w:val="22"/>
          <w:szCs w:val="22"/>
        </w:rPr>
        <w:t>12806</w:t>
      </w:r>
      <w:r w:rsidRPr="00005914">
        <w:rPr>
          <w:rFonts w:cs="Arial"/>
          <w:sz w:val="22"/>
          <w:szCs w:val="22"/>
        </w:rPr>
        <w:t>.</w:t>
      </w:r>
      <w:r>
        <w:rPr>
          <w:rFonts w:cs="Arial"/>
          <w:sz w:val="22"/>
          <w:szCs w:val="22"/>
        </w:rPr>
        <w:t xml:space="preserve"> For information on 1095-C forms see the required section of </w:t>
      </w:r>
      <w:r w:rsidRPr="002879DE">
        <w:rPr>
          <w:rFonts w:cs="Arial"/>
          <w:color w:val="000000"/>
          <w:sz w:val="22"/>
          <w:szCs w:val="22"/>
        </w:rPr>
        <w:t>KB 13801.</w:t>
      </w:r>
    </w:p>
    <w:p w14:paraId="3CF61C6E" w14:textId="77777777" w:rsidR="004342F0" w:rsidRPr="00005914" w:rsidRDefault="004342F0" w:rsidP="004342F0">
      <w:pPr>
        <w:rPr>
          <w:rFonts w:cs="Arial"/>
          <w:sz w:val="22"/>
          <w:szCs w:val="22"/>
        </w:rPr>
      </w:pPr>
    </w:p>
    <w:p w14:paraId="48AD78F5" w14:textId="77777777" w:rsidR="004342F0" w:rsidRPr="00005914" w:rsidRDefault="004342F0" w:rsidP="004342F0">
      <w:pPr>
        <w:rPr>
          <w:rFonts w:cs="Arial"/>
          <w:bCs/>
          <w:sz w:val="22"/>
          <w:szCs w:val="22"/>
        </w:rPr>
      </w:pPr>
      <w:r>
        <w:rPr>
          <w:rFonts w:cs="Arial"/>
          <w:bCs/>
          <w:sz w:val="22"/>
          <w:szCs w:val="22"/>
        </w:rPr>
        <w:t xml:space="preserve">MIP </w:t>
      </w:r>
      <w:r w:rsidRPr="00005914">
        <w:rPr>
          <w:rFonts w:cs="Arial"/>
          <w:bCs/>
          <w:sz w:val="22"/>
          <w:szCs w:val="22"/>
        </w:rPr>
        <w:t xml:space="preserve">FUND ACCOUNTING Fund Accounting includes the “Tax Forms and </w:t>
      </w:r>
      <w:proofErr w:type="spellStart"/>
      <w:r w:rsidRPr="00005914">
        <w:rPr>
          <w:rFonts w:cs="Arial"/>
          <w:bCs/>
          <w:sz w:val="22"/>
          <w:szCs w:val="22"/>
        </w:rPr>
        <w:t>eFiling</w:t>
      </w:r>
      <w:proofErr w:type="spellEnd"/>
      <w:r w:rsidRPr="00005914">
        <w:rPr>
          <w:rFonts w:cs="Arial"/>
          <w:bCs/>
          <w:sz w:val="22"/>
          <w:szCs w:val="22"/>
        </w:rPr>
        <w:t xml:space="preserve"> by </w:t>
      </w:r>
      <w:proofErr w:type="spellStart"/>
      <w:r w:rsidRPr="00005914">
        <w:rPr>
          <w:rFonts w:cs="Arial"/>
          <w:bCs/>
          <w:sz w:val="22"/>
          <w:szCs w:val="22"/>
        </w:rPr>
        <w:t>Aatrix</w:t>
      </w:r>
      <w:proofErr w:type="spellEnd"/>
      <w:r w:rsidRPr="00005914">
        <w:rPr>
          <w:rFonts w:cs="Arial"/>
          <w:bCs/>
          <w:sz w:val="22"/>
          <w:szCs w:val="22"/>
        </w:rPr>
        <w:t xml:space="preserve">®” functionality for Payroll tax forms. This new feature eliminates the need for some or all pre-printed forms-allowing you to </w:t>
      </w:r>
      <w:proofErr w:type="spellStart"/>
      <w:r w:rsidRPr="00005914">
        <w:rPr>
          <w:rFonts w:cs="Arial"/>
          <w:bCs/>
          <w:sz w:val="22"/>
          <w:szCs w:val="22"/>
        </w:rPr>
        <w:t>eFile</w:t>
      </w:r>
      <w:proofErr w:type="spellEnd"/>
      <w:r w:rsidRPr="00005914">
        <w:rPr>
          <w:rFonts w:cs="Arial"/>
          <w:bCs/>
          <w:sz w:val="22"/>
          <w:szCs w:val="22"/>
        </w:rPr>
        <w:t xml:space="preserve"> or print your tax forms on plain paper instead. If you </w:t>
      </w:r>
      <w:proofErr w:type="gramStart"/>
      <w:r w:rsidRPr="00005914">
        <w:rPr>
          <w:rFonts w:cs="Arial"/>
          <w:bCs/>
          <w:sz w:val="22"/>
          <w:szCs w:val="22"/>
        </w:rPr>
        <w:t>chose</w:t>
      </w:r>
      <w:proofErr w:type="gramEnd"/>
      <w:r w:rsidRPr="00005914">
        <w:rPr>
          <w:rFonts w:cs="Arial"/>
          <w:bCs/>
          <w:sz w:val="22"/>
          <w:szCs w:val="22"/>
        </w:rPr>
        <w:t xml:space="preserve"> to print forms note the requirements.</w:t>
      </w:r>
    </w:p>
    <w:p w14:paraId="42063668" w14:textId="77777777" w:rsidR="004342F0" w:rsidRPr="00005914" w:rsidRDefault="004342F0" w:rsidP="004342F0">
      <w:pPr>
        <w:rPr>
          <w:rFonts w:cs="Arial"/>
          <w:bCs/>
          <w:sz w:val="22"/>
          <w:szCs w:val="22"/>
        </w:rPr>
      </w:pPr>
    </w:p>
    <w:p w14:paraId="036200BD" w14:textId="77777777" w:rsidR="004342F0" w:rsidRPr="00005914" w:rsidRDefault="004342F0" w:rsidP="004342F0">
      <w:pPr>
        <w:rPr>
          <w:rFonts w:cs="Arial"/>
          <w:bCs/>
          <w:sz w:val="22"/>
          <w:szCs w:val="22"/>
        </w:rPr>
      </w:pPr>
      <w:r w:rsidRPr="00005914">
        <w:rPr>
          <w:rFonts w:cs="Arial"/>
          <w:bCs/>
          <w:sz w:val="22"/>
          <w:szCs w:val="22"/>
        </w:rPr>
        <w:t>Form Requirements for W2</w:t>
      </w:r>
    </w:p>
    <w:p w14:paraId="61C2F4AD" w14:textId="77777777" w:rsidR="004342F0" w:rsidRPr="00005914" w:rsidRDefault="004342F0" w:rsidP="004342F0">
      <w:pPr>
        <w:rPr>
          <w:rFonts w:cs="Arial"/>
          <w:bCs/>
          <w:sz w:val="22"/>
          <w:szCs w:val="22"/>
        </w:rPr>
      </w:pPr>
    </w:p>
    <w:p w14:paraId="0F317C86" w14:textId="77777777" w:rsidR="004342F0" w:rsidRPr="00005914" w:rsidRDefault="004342F0" w:rsidP="004342F0">
      <w:pPr>
        <w:rPr>
          <w:rFonts w:cs="Arial"/>
          <w:bCs/>
          <w:sz w:val="22"/>
          <w:szCs w:val="22"/>
        </w:rPr>
      </w:pPr>
      <w:r w:rsidRPr="00005914">
        <w:rPr>
          <w:rFonts w:cs="Arial"/>
          <w:bCs/>
          <w:sz w:val="22"/>
          <w:szCs w:val="22"/>
        </w:rPr>
        <w:t xml:space="preserve">-The Employee copy of the W2 should be printed on the blank </w:t>
      </w:r>
      <w:proofErr w:type="gramStart"/>
      <w:r w:rsidRPr="00005914">
        <w:rPr>
          <w:rFonts w:cs="Arial"/>
          <w:bCs/>
          <w:sz w:val="22"/>
          <w:szCs w:val="22"/>
        </w:rPr>
        <w:t>4 part</w:t>
      </w:r>
      <w:proofErr w:type="gramEnd"/>
      <w:r w:rsidRPr="00005914">
        <w:rPr>
          <w:rFonts w:cs="Arial"/>
          <w:bCs/>
          <w:sz w:val="22"/>
          <w:szCs w:val="22"/>
        </w:rPr>
        <w:t xml:space="preserve"> perforated paper.</w:t>
      </w:r>
    </w:p>
    <w:p w14:paraId="7882D4D4" w14:textId="77777777" w:rsidR="004342F0" w:rsidRPr="00005914" w:rsidRDefault="004342F0" w:rsidP="004342F0">
      <w:pPr>
        <w:rPr>
          <w:rFonts w:cs="Arial"/>
          <w:bCs/>
          <w:sz w:val="22"/>
          <w:szCs w:val="22"/>
        </w:rPr>
      </w:pPr>
      <w:r w:rsidRPr="00005914">
        <w:rPr>
          <w:rFonts w:cs="Arial"/>
          <w:bCs/>
          <w:sz w:val="22"/>
          <w:szCs w:val="22"/>
        </w:rPr>
        <w:t xml:space="preserve">-The State copy (if any) should be printed on the blank </w:t>
      </w:r>
      <w:proofErr w:type="gramStart"/>
      <w:r w:rsidRPr="00005914">
        <w:rPr>
          <w:rFonts w:cs="Arial"/>
          <w:bCs/>
          <w:sz w:val="22"/>
          <w:szCs w:val="22"/>
        </w:rPr>
        <w:t>4 part</w:t>
      </w:r>
      <w:proofErr w:type="gramEnd"/>
      <w:r w:rsidRPr="00005914">
        <w:rPr>
          <w:rFonts w:cs="Arial"/>
          <w:bCs/>
          <w:sz w:val="22"/>
          <w:szCs w:val="22"/>
        </w:rPr>
        <w:t xml:space="preserve"> perforated paper.</w:t>
      </w:r>
    </w:p>
    <w:p w14:paraId="4E2BB30A" w14:textId="77777777" w:rsidR="004342F0" w:rsidRPr="00005914" w:rsidRDefault="004342F0" w:rsidP="004342F0">
      <w:pPr>
        <w:rPr>
          <w:rFonts w:cs="Arial"/>
          <w:bCs/>
          <w:sz w:val="22"/>
          <w:szCs w:val="22"/>
        </w:rPr>
      </w:pPr>
      <w:r w:rsidRPr="00005914">
        <w:rPr>
          <w:rFonts w:cs="Arial"/>
          <w:bCs/>
          <w:sz w:val="22"/>
          <w:szCs w:val="22"/>
        </w:rPr>
        <w:t xml:space="preserve">-The Employee Notice is printed on the back of the </w:t>
      </w:r>
      <w:proofErr w:type="gramStart"/>
      <w:r w:rsidRPr="00005914">
        <w:rPr>
          <w:rFonts w:cs="Arial"/>
          <w:bCs/>
          <w:sz w:val="22"/>
          <w:szCs w:val="22"/>
        </w:rPr>
        <w:t>4 part</w:t>
      </w:r>
      <w:proofErr w:type="gramEnd"/>
      <w:r w:rsidRPr="00005914">
        <w:rPr>
          <w:rFonts w:cs="Arial"/>
          <w:bCs/>
          <w:sz w:val="22"/>
          <w:szCs w:val="22"/>
        </w:rPr>
        <w:t xml:space="preserve"> perforated forms or it can be printed separately on plain copier paper</w:t>
      </w:r>
    </w:p>
    <w:p w14:paraId="7D80615E" w14:textId="77777777" w:rsidR="004342F0" w:rsidRDefault="004342F0" w:rsidP="004342F0">
      <w:pPr>
        <w:rPr>
          <w:rFonts w:cs="Arial"/>
          <w:bCs/>
          <w:sz w:val="22"/>
          <w:szCs w:val="22"/>
        </w:rPr>
      </w:pPr>
    </w:p>
    <w:p w14:paraId="697BA99F" w14:textId="0C717B44" w:rsidR="00D62EEB" w:rsidRPr="004B72D2" w:rsidRDefault="00D62EEB" w:rsidP="004342F0">
      <w:pPr>
        <w:rPr>
          <w:rFonts w:cs="Arial"/>
          <w:b/>
          <w:sz w:val="22"/>
          <w:szCs w:val="22"/>
        </w:rPr>
      </w:pPr>
      <w:r w:rsidRPr="004B72D2">
        <w:rPr>
          <w:rFonts w:cs="Arial"/>
          <w:b/>
          <w:sz w:val="22"/>
          <w:szCs w:val="22"/>
        </w:rPr>
        <w:t xml:space="preserve">Note: As of Tax year 2023 if you have more than 10 forms you must </w:t>
      </w:r>
      <w:proofErr w:type="spellStart"/>
      <w:r w:rsidRPr="004B72D2">
        <w:rPr>
          <w:rFonts w:cs="Arial"/>
          <w:b/>
          <w:sz w:val="22"/>
          <w:szCs w:val="22"/>
        </w:rPr>
        <w:t>efile</w:t>
      </w:r>
      <w:proofErr w:type="spellEnd"/>
      <w:r w:rsidRPr="004B72D2">
        <w:rPr>
          <w:rFonts w:cs="Arial"/>
          <w:b/>
          <w:sz w:val="22"/>
          <w:szCs w:val="22"/>
        </w:rPr>
        <w:t xml:space="preserve"> the </w:t>
      </w:r>
      <w:r w:rsidR="004B72D2">
        <w:rPr>
          <w:rFonts w:cs="Arial"/>
          <w:b/>
          <w:sz w:val="22"/>
          <w:szCs w:val="22"/>
        </w:rPr>
        <w:t>F</w:t>
      </w:r>
      <w:r w:rsidRPr="004B72D2">
        <w:rPr>
          <w:rFonts w:cs="Arial"/>
          <w:b/>
          <w:sz w:val="22"/>
          <w:szCs w:val="22"/>
        </w:rPr>
        <w:t>ederal copy</w:t>
      </w:r>
    </w:p>
    <w:p w14:paraId="41245214" w14:textId="77777777" w:rsidR="004342F0" w:rsidRPr="00005914" w:rsidRDefault="004342F0" w:rsidP="004342F0">
      <w:pPr>
        <w:rPr>
          <w:rFonts w:cs="Arial"/>
          <w:bCs/>
          <w:sz w:val="22"/>
          <w:szCs w:val="22"/>
        </w:rPr>
      </w:pPr>
      <w:r w:rsidRPr="00005914">
        <w:rPr>
          <w:rFonts w:cs="Arial"/>
          <w:bCs/>
          <w:sz w:val="22"/>
          <w:szCs w:val="22"/>
        </w:rPr>
        <w:t>-The Federal copy of the W2 can be printed on plain copier paper, no forms needed.</w:t>
      </w:r>
    </w:p>
    <w:p w14:paraId="296D97B8" w14:textId="77777777" w:rsidR="004342F0" w:rsidRPr="00005914" w:rsidRDefault="004342F0" w:rsidP="004342F0">
      <w:pPr>
        <w:rPr>
          <w:rFonts w:cs="Arial"/>
          <w:bCs/>
          <w:sz w:val="22"/>
          <w:szCs w:val="22"/>
        </w:rPr>
      </w:pPr>
      <w:r w:rsidRPr="00005914">
        <w:rPr>
          <w:rFonts w:cs="Arial"/>
          <w:bCs/>
          <w:sz w:val="22"/>
          <w:szCs w:val="22"/>
        </w:rPr>
        <w:t>-The Federal copy of the W3 can be printed on plain copier paper, no forms needed.</w:t>
      </w:r>
    </w:p>
    <w:p w14:paraId="6C622823" w14:textId="77777777" w:rsidR="004342F0" w:rsidRPr="00005914" w:rsidRDefault="004342F0" w:rsidP="004342F0">
      <w:pPr>
        <w:rPr>
          <w:rFonts w:cs="Arial"/>
          <w:bCs/>
          <w:sz w:val="22"/>
          <w:szCs w:val="22"/>
        </w:rPr>
      </w:pPr>
      <w:r w:rsidRPr="00005914">
        <w:rPr>
          <w:rFonts w:cs="Arial"/>
          <w:bCs/>
          <w:sz w:val="22"/>
          <w:szCs w:val="22"/>
        </w:rPr>
        <w:t>-The Employer copy of the W2 can be printed on plain copier paper, no forms needed</w:t>
      </w:r>
    </w:p>
    <w:p w14:paraId="0CAAACB2" w14:textId="77777777" w:rsidR="004342F0" w:rsidRPr="00005914" w:rsidRDefault="004342F0" w:rsidP="004342F0">
      <w:pPr>
        <w:rPr>
          <w:rFonts w:cs="Arial"/>
          <w:bCs/>
          <w:sz w:val="22"/>
          <w:szCs w:val="22"/>
        </w:rPr>
      </w:pPr>
    </w:p>
    <w:p w14:paraId="2F1CD22C" w14:textId="10E4634B" w:rsidR="00DE11A0" w:rsidRDefault="004342F0" w:rsidP="004342F0">
      <w:pPr>
        <w:rPr>
          <w:rFonts w:cs="Arial"/>
          <w:bCs/>
          <w:sz w:val="22"/>
          <w:szCs w:val="22"/>
        </w:rPr>
      </w:pPr>
      <w:r w:rsidRPr="00005914">
        <w:rPr>
          <w:rFonts w:cs="Arial"/>
          <w:bCs/>
          <w:sz w:val="22"/>
          <w:szCs w:val="22"/>
        </w:rPr>
        <w:t xml:space="preserve">Below </w:t>
      </w:r>
      <w:proofErr w:type="gramStart"/>
      <w:r w:rsidR="008A20E4">
        <w:rPr>
          <w:rFonts w:cs="Arial"/>
          <w:bCs/>
          <w:sz w:val="22"/>
          <w:szCs w:val="22"/>
        </w:rPr>
        <w:t>list</w:t>
      </w:r>
      <w:proofErr w:type="gramEnd"/>
      <w:r w:rsidR="008A20E4">
        <w:rPr>
          <w:rFonts w:cs="Arial"/>
          <w:bCs/>
          <w:sz w:val="22"/>
          <w:szCs w:val="22"/>
        </w:rPr>
        <w:t xml:space="preserve"> for</w:t>
      </w:r>
      <w:r w:rsidRPr="00005914">
        <w:rPr>
          <w:rFonts w:cs="Arial"/>
          <w:bCs/>
          <w:sz w:val="22"/>
          <w:szCs w:val="22"/>
        </w:rPr>
        <w:t xml:space="preserve"> the form numbers for </w:t>
      </w:r>
      <w:r w:rsidR="00DE11A0">
        <w:rPr>
          <w:rFonts w:cs="Arial"/>
          <w:bCs/>
          <w:sz w:val="22"/>
          <w:szCs w:val="22"/>
        </w:rPr>
        <w:t>MIP</w:t>
      </w:r>
      <w:r w:rsidRPr="00005914">
        <w:rPr>
          <w:rFonts w:cs="Arial"/>
          <w:bCs/>
          <w:sz w:val="22"/>
          <w:szCs w:val="22"/>
        </w:rPr>
        <w:t xml:space="preserve"> Checks and Forms. </w:t>
      </w:r>
    </w:p>
    <w:p w14:paraId="0AAFE463" w14:textId="4765570C" w:rsidR="004342F0" w:rsidRDefault="004342F0" w:rsidP="004342F0">
      <w:pPr>
        <w:rPr>
          <w:rFonts w:cs="Arial"/>
          <w:bCs/>
          <w:sz w:val="22"/>
          <w:szCs w:val="22"/>
        </w:rPr>
      </w:pPr>
      <w:r w:rsidRPr="00005914">
        <w:rPr>
          <w:rFonts w:cs="Arial"/>
          <w:bCs/>
          <w:sz w:val="22"/>
          <w:szCs w:val="22"/>
        </w:rPr>
        <w:t xml:space="preserve">To Order call </w:t>
      </w:r>
      <w:r>
        <w:rPr>
          <w:rFonts w:cs="Arial"/>
          <w:bCs/>
          <w:sz w:val="22"/>
          <w:szCs w:val="22"/>
        </w:rPr>
        <w:t>1-844-857-2898</w:t>
      </w:r>
      <w:r w:rsidRPr="00005914">
        <w:rPr>
          <w:rFonts w:cs="Arial"/>
          <w:bCs/>
          <w:sz w:val="22"/>
          <w:szCs w:val="22"/>
        </w:rPr>
        <w:t xml:space="preserve"> or log on to</w:t>
      </w:r>
      <w:r w:rsidR="00DE11A0">
        <w:rPr>
          <w:rFonts w:cs="Arial"/>
          <w:bCs/>
          <w:sz w:val="22"/>
          <w:szCs w:val="22"/>
        </w:rPr>
        <w:t>:</w:t>
      </w:r>
    </w:p>
    <w:p w14:paraId="18D95487" w14:textId="77777777" w:rsidR="004342F0" w:rsidRPr="00005914" w:rsidRDefault="004342F0" w:rsidP="004342F0">
      <w:pPr>
        <w:rPr>
          <w:rFonts w:cs="Arial"/>
          <w:bCs/>
          <w:sz w:val="22"/>
          <w:szCs w:val="22"/>
        </w:rPr>
      </w:pPr>
    </w:p>
    <w:p w14:paraId="6F3565BD" w14:textId="1E81640E" w:rsidR="00DE11A0" w:rsidRDefault="00437637" w:rsidP="004342F0">
      <w:hyperlink r:id="rId49" w:history="1">
        <w:r w:rsidRPr="00E37628">
          <w:rPr>
            <w:rStyle w:val="Hyperlink"/>
          </w:rPr>
          <w:t>https://www.mipchecks.com/estore/TAX-FORMS/W-2s/cat1820039_ctgy.c?networkId=MIP</w:t>
        </w:r>
      </w:hyperlink>
    </w:p>
    <w:p w14:paraId="3F887457" w14:textId="77777777" w:rsidR="00437637" w:rsidRPr="00005914" w:rsidRDefault="00437637" w:rsidP="004342F0">
      <w:pPr>
        <w:rPr>
          <w:rFonts w:cs="Arial"/>
          <w:bCs/>
          <w:sz w:val="22"/>
          <w:szCs w:val="22"/>
        </w:rPr>
      </w:pPr>
    </w:p>
    <w:p w14:paraId="6B160EAD" w14:textId="77777777" w:rsidR="004342F0" w:rsidRPr="00005914" w:rsidRDefault="004342F0" w:rsidP="004342F0">
      <w:pPr>
        <w:adjustRightInd w:val="0"/>
        <w:rPr>
          <w:rFonts w:cs="Arial"/>
          <w:bCs/>
          <w:color w:val="231F20"/>
          <w:sz w:val="22"/>
          <w:szCs w:val="22"/>
        </w:rPr>
      </w:pPr>
      <w:r w:rsidRPr="00005914">
        <w:rPr>
          <w:rFonts w:cs="Arial"/>
          <w:bCs/>
          <w:color w:val="231F20"/>
          <w:sz w:val="22"/>
          <w:szCs w:val="22"/>
        </w:rPr>
        <w:t xml:space="preserve">Only the below part numbers are compatible with </w:t>
      </w:r>
      <w:r>
        <w:rPr>
          <w:rFonts w:cs="Arial"/>
          <w:bCs/>
          <w:color w:val="231F20"/>
          <w:sz w:val="22"/>
          <w:szCs w:val="22"/>
        </w:rPr>
        <w:t>MIP</w:t>
      </w:r>
      <w:r w:rsidRPr="00005914">
        <w:rPr>
          <w:rFonts w:cs="Arial"/>
          <w:bCs/>
          <w:color w:val="231F20"/>
          <w:sz w:val="22"/>
          <w:szCs w:val="22"/>
        </w:rPr>
        <w:t xml:space="preserve"> FUND ACCOUNTING.</w:t>
      </w:r>
    </w:p>
    <w:p w14:paraId="483DF21E" w14:textId="77777777" w:rsidR="004342F0" w:rsidRPr="00005914" w:rsidRDefault="004342F0" w:rsidP="004342F0">
      <w:pPr>
        <w:rPr>
          <w:rFonts w:cs="Arial"/>
          <w:bCs/>
          <w:sz w:val="22"/>
          <w:szCs w:val="22"/>
        </w:rPr>
      </w:pPr>
    </w:p>
    <w:p w14:paraId="0B7E38B3" w14:textId="6DF0DA9E" w:rsidR="004342F0" w:rsidRPr="00005914" w:rsidRDefault="004342F0" w:rsidP="004342F0">
      <w:pPr>
        <w:autoSpaceDE w:val="0"/>
        <w:autoSpaceDN w:val="0"/>
        <w:adjustRightInd w:val="0"/>
        <w:rPr>
          <w:rFonts w:cs="Arial"/>
          <w:b/>
          <w:bCs/>
          <w:color w:val="231F20"/>
          <w:sz w:val="22"/>
          <w:szCs w:val="22"/>
          <w:u w:val="single"/>
        </w:rPr>
      </w:pPr>
      <w:r w:rsidRPr="00005914">
        <w:rPr>
          <w:rFonts w:cs="Arial"/>
          <w:b/>
          <w:bCs/>
          <w:color w:val="231F20"/>
          <w:sz w:val="22"/>
          <w:szCs w:val="22"/>
          <w:u w:val="single"/>
        </w:rPr>
        <w:t xml:space="preserve">W-2 Forms </w:t>
      </w:r>
    </w:p>
    <w:p w14:paraId="0451EFAA" w14:textId="77777777" w:rsidR="004342F0" w:rsidRPr="00005914" w:rsidRDefault="004342F0" w:rsidP="004342F0">
      <w:pPr>
        <w:autoSpaceDE w:val="0"/>
        <w:autoSpaceDN w:val="0"/>
        <w:adjustRightInd w:val="0"/>
        <w:rPr>
          <w:rFonts w:cs="Arial"/>
          <w:b/>
          <w:bCs/>
          <w:color w:val="231F20"/>
          <w:sz w:val="22"/>
          <w:szCs w:val="22"/>
        </w:rPr>
      </w:pPr>
      <w:r w:rsidRPr="00005914">
        <w:rPr>
          <w:rFonts w:cs="Arial"/>
          <w:b/>
          <w:bCs/>
          <w:color w:val="231F20"/>
          <w:sz w:val="22"/>
          <w:szCs w:val="22"/>
        </w:rPr>
        <w:t xml:space="preserve">W-2 Laser – Form Only – One employee per page                                                                                                           </w:t>
      </w:r>
    </w:p>
    <w:p w14:paraId="56640EEB" w14:textId="321F79CF" w:rsidR="004342F0" w:rsidRPr="00A06379" w:rsidRDefault="004342F0" w:rsidP="004342F0">
      <w:pPr>
        <w:autoSpaceDE w:val="0"/>
        <w:autoSpaceDN w:val="0"/>
        <w:adjustRightInd w:val="0"/>
        <w:rPr>
          <w:rFonts w:cs="Arial"/>
          <w:b/>
          <w:color w:val="FF0000"/>
          <w:sz w:val="22"/>
          <w:szCs w:val="22"/>
        </w:rPr>
      </w:pPr>
      <w:r w:rsidRPr="00A06379">
        <w:rPr>
          <w:rFonts w:cs="Arial"/>
          <w:b/>
          <w:color w:val="FF0000"/>
          <w:sz w:val="22"/>
          <w:szCs w:val="22"/>
        </w:rPr>
        <w:t xml:space="preserve">LW2BLANK4 </w:t>
      </w:r>
    </w:p>
    <w:p w14:paraId="579D361F" w14:textId="77777777" w:rsidR="004342F0" w:rsidRPr="00005914" w:rsidRDefault="004342F0" w:rsidP="004342F0">
      <w:pPr>
        <w:autoSpaceDE w:val="0"/>
        <w:autoSpaceDN w:val="0"/>
        <w:adjustRightInd w:val="0"/>
        <w:rPr>
          <w:rFonts w:cs="Arial"/>
          <w:color w:val="231F20"/>
          <w:sz w:val="22"/>
          <w:szCs w:val="22"/>
        </w:rPr>
      </w:pPr>
    </w:p>
    <w:p w14:paraId="45321A8E" w14:textId="77777777" w:rsidR="004342F0" w:rsidRPr="00005914" w:rsidRDefault="004342F0" w:rsidP="004342F0">
      <w:pPr>
        <w:autoSpaceDE w:val="0"/>
        <w:autoSpaceDN w:val="0"/>
        <w:adjustRightInd w:val="0"/>
        <w:rPr>
          <w:rFonts w:cs="Arial"/>
          <w:color w:val="231F20"/>
          <w:sz w:val="22"/>
          <w:szCs w:val="22"/>
        </w:rPr>
      </w:pPr>
      <w:r w:rsidRPr="00005914">
        <w:rPr>
          <w:rFonts w:cs="Arial"/>
          <w:b/>
          <w:bCs/>
          <w:color w:val="231F20"/>
          <w:sz w:val="22"/>
          <w:szCs w:val="22"/>
        </w:rPr>
        <w:t>Bundle W-2 Laser Package Set</w:t>
      </w:r>
      <w:r w:rsidRPr="00005914">
        <w:rPr>
          <w:rFonts w:cs="Arial"/>
          <w:color w:val="231F20"/>
          <w:sz w:val="22"/>
          <w:szCs w:val="22"/>
        </w:rPr>
        <w:t xml:space="preserve"> </w:t>
      </w:r>
      <w:r w:rsidRPr="00005914">
        <w:rPr>
          <w:rFonts w:cs="Arial"/>
          <w:b/>
          <w:color w:val="231F20"/>
          <w:sz w:val="22"/>
          <w:szCs w:val="22"/>
        </w:rPr>
        <w:t>– Forms and matching envelopes.</w:t>
      </w:r>
    </w:p>
    <w:p w14:paraId="2E318484" w14:textId="4BFFD257" w:rsidR="004342F0" w:rsidRPr="00A06379" w:rsidRDefault="004342F0" w:rsidP="004342F0">
      <w:pPr>
        <w:autoSpaceDE w:val="0"/>
        <w:autoSpaceDN w:val="0"/>
        <w:adjustRightInd w:val="0"/>
        <w:rPr>
          <w:rFonts w:cs="Arial"/>
          <w:b/>
          <w:color w:val="FF0000"/>
          <w:sz w:val="22"/>
          <w:szCs w:val="22"/>
        </w:rPr>
      </w:pPr>
      <w:r w:rsidRPr="00A06379">
        <w:rPr>
          <w:rFonts w:cs="Arial"/>
          <w:b/>
          <w:color w:val="FF0000"/>
          <w:sz w:val="22"/>
          <w:szCs w:val="22"/>
        </w:rPr>
        <w:t xml:space="preserve">LW2BK4DWS </w:t>
      </w:r>
      <w:r w:rsidRPr="00A06379">
        <w:rPr>
          <w:rFonts w:cs="Arial"/>
          <w:b/>
          <w:color w:val="FF0000"/>
          <w:sz w:val="22"/>
          <w:szCs w:val="22"/>
        </w:rPr>
        <w:tab/>
      </w:r>
      <w:r w:rsidRPr="00A06379">
        <w:rPr>
          <w:rFonts w:cs="Arial"/>
          <w:b/>
          <w:color w:val="FF0000"/>
          <w:sz w:val="22"/>
          <w:szCs w:val="22"/>
        </w:rPr>
        <w:tab/>
      </w:r>
    </w:p>
    <w:p w14:paraId="1B2F7637" w14:textId="77777777" w:rsidR="004342F0" w:rsidRPr="00005914" w:rsidRDefault="004342F0" w:rsidP="004342F0">
      <w:pPr>
        <w:adjustRightInd w:val="0"/>
        <w:rPr>
          <w:rFonts w:cs="Arial"/>
          <w:bCs/>
          <w:color w:val="231F20"/>
          <w:sz w:val="22"/>
          <w:szCs w:val="22"/>
        </w:rPr>
      </w:pPr>
    </w:p>
    <w:p w14:paraId="06D6EC62" w14:textId="77777777" w:rsidR="004342F0" w:rsidRPr="00005914" w:rsidRDefault="004342F0" w:rsidP="004342F0">
      <w:pPr>
        <w:adjustRightInd w:val="0"/>
        <w:rPr>
          <w:rFonts w:cs="Arial"/>
          <w:bCs/>
          <w:color w:val="231F20"/>
          <w:sz w:val="22"/>
          <w:szCs w:val="22"/>
        </w:rPr>
      </w:pPr>
      <w:r w:rsidRPr="00005914">
        <w:rPr>
          <w:rFonts w:cs="Arial"/>
          <w:bCs/>
          <w:color w:val="231F20"/>
          <w:sz w:val="22"/>
          <w:szCs w:val="22"/>
        </w:rPr>
        <w:t>W-2 Forms have the following features:</w:t>
      </w:r>
    </w:p>
    <w:p w14:paraId="7E371B41"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IRS-Required Plain Perforated Paper</w:t>
      </w:r>
    </w:p>
    <w:p w14:paraId="231D7A89"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Laser W-2 for use with Laser or Inkjet printers.</w:t>
      </w:r>
    </w:p>
    <w:p w14:paraId="3CF29F3B"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Each 8 1/2” x 11” sheet is perforated according to IRS regulations</w:t>
      </w:r>
    </w:p>
    <w:p w14:paraId="42D35C85"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Fully compliant with IRS Publication 1141</w:t>
      </w:r>
    </w:p>
    <w:p w14:paraId="41913C19"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Employee filing instructions already printed on the back to save you time and money</w:t>
      </w:r>
    </w:p>
    <w:p w14:paraId="7BBB667E" w14:textId="77777777" w:rsidR="004342F0" w:rsidRPr="00005914" w:rsidRDefault="004342F0" w:rsidP="004342F0">
      <w:pPr>
        <w:adjustRightInd w:val="0"/>
        <w:rPr>
          <w:rFonts w:cs="Arial"/>
          <w:color w:val="231F20"/>
          <w:sz w:val="22"/>
          <w:szCs w:val="22"/>
        </w:rPr>
      </w:pPr>
      <w:r w:rsidRPr="00005914">
        <w:rPr>
          <w:rFonts w:cs="Arial"/>
          <w:color w:val="231F20"/>
          <w:sz w:val="22"/>
          <w:szCs w:val="22"/>
        </w:rPr>
        <w:t>• Form only option also available upon request.</w:t>
      </w:r>
    </w:p>
    <w:p w14:paraId="5F57E0B0" w14:textId="35830EB4" w:rsidR="004342F0" w:rsidRPr="00005914" w:rsidRDefault="004342F0" w:rsidP="004342F0">
      <w:pPr>
        <w:adjustRightInd w:val="0"/>
        <w:rPr>
          <w:rFonts w:cs="Arial"/>
          <w:color w:val="231F20"/>
          <w:sz w:val="22"/>
          <w:szCs w:val="22"/>
        </w:rPr>
      </w:pPr>
      <w:r w:rsidRPr="00005914">
        <w:rPr>
          <w:rFonts w:cs="Arial"/>
          <w:color w:val="231F20"/>
          <w:sz w:val="22"/>
          <w:szCs w:val="22"/>
        </w:rPr>
        <w:t>• Free W-3 Transmittal form with every W-2 order</w:t>
      </w:r>
      <w:r w:rsidR="00DE11A0">
        <w:rPr>
          <w:rFonts w:cs="Arial"/>
          <w:color w:val="231F20"/>
          <w:sz w:val="22"/>
          <w:szCs w:val="22"/>
        </w:rPr>
        <w:t>.</w:t>
      </w:r>
    </w:p>
    <w:p w14:paraId="4953B5F3" w14:textId="77777777" w:rsidR="004342F0" w:rsidRPr="00005914" w:rsidRDefault="004342F0" w:rsidP="004342F0">
      <w:pPr>
        <w:adjustRightInd w:val="0"/>
        <w:rPr>
          <w:rFonts w:cs="Arial"/>
          <w:color w:val="231F20"/>
          <w:sz w:val="22"/>
          <w:szCs w:val="22"/>
        </w:rPr>
      </w:pPr>
    </w:p>
    <w:p w14:paraId="2B780857" w14:textId="77777777" w:rsidR="004342F0" w:rsidRPr="00005914" w:rsidRDefault="004342F0" w:rsidP="004342F0">
      <w:pPr>
        <w:rPr>
          <w:rFonts w:cs="Arial"/>
          <w:b/>
          <w:sz w:val="22"/>
          <w:szCs w:val="22"/>
        </w:rPr>
      </w:pPr>
      <w:r w:rsidRPr="00005914">
        <w:rPr>
          <w:rFonts w:cs="Arial"/>
          <w:b/>
          <w:sz w:val="22"/>
          <w:szCs w:val="22"/>
        </w:rPr>
        <w:t>Question-</w:t>
      </w:r>
      <w:r w:rsidRPr="00005914">
        <w:rPr>
          <w:rFonts w:cs="Arial"/>
          <w:sz w:val="22"/>
          <w:szCs w:val="22"/>
        </w:rPr>
        <w:t>If I have forms left over from last year can I use them?</w:t>
      </w:r>
    </w:p>
    <w:p w14:paraId="36E4BC03" w14:textId="77777777" w:rsidR="004342F0" w:rsidRPr="00005914" w:rsidRDefault="004342F0" w:rsidP="004342F0">
      <w:pPr>
        <w:rPr>
          <w:rFonts w:cs="Arial"/>
          <w:sz w:val="22"/>
          <w:szCs w:val="22"/>
        </w:rPr>
      </w:pPr>
    </w:p>
    <w:p w14:paraId="000D80BB" w14:textId="77777777" w:rsidR="004342F0" w:rsidRPr="00005914" w:rsidRDefault="004342F0" w:rsidP="004342F0">
      <w:pPr>
        <w:rPr>
          <w:rFonts w:cs="Arial"/>
          <w:b/>
          <w:sz w:val="22"/>
          <w:szCs w:val="22"/>
        </w:rPr>
      </w:pPr>
      <w:r w:rsidRPr="00005914">
        <w:rPr>
          <w:rFonts w:cs="Arial"/>
          <w:b/>
          <w:sz w:val="22"/>
          <w:szCs w:val="22"/>
        </w:rPr>
        <w:t>Answer-</w:t>
      </w:r>
      <w:r w:rsidRPr="00005914">
        <w:rPr>
          <w:rFonts w:cs="Arial"/>
          <w:sz w:val="22"/>
          <w:szCs w:val="22"/>
        </w:rPr>
        <w:t>The blank perforated stock does not change from year to year. Any unused stock from last year can be used this year. Pre-printed forms are year specific and cannot be reused.</w:t>
      </w:r>
    </w:p>
    <w:p w14:paraId="21103DE8" w14:textId="77777777" w:rsidR="004342F0" w:rsidRPr="00077946" w:rsidRDefault="004342F0" w:rsidP="004342F0">
      <w:pPr>
        <w:adjustRightInd w:val="0"/>
        <w:rPr>
          <w:rFonts w:cs="Arial"/>
          <w:color w:val="231F20"/>
        </w:rPr>
      </w:pPr>
    </w:p>
    <w:p w14:paraId="0723BB10" w14:textId="77777777" w:rsidR="004342F0" w:rsidRPr="00077946" w:rsidRDefault="004342F0" w:rsidP="004342F0">
      <w:pPr>
        <w:pStyle w:val="Heading1"/>
      </w:pPr>
      <w:r>
        <w:br w:type="page"/>
      </w:r>
      <w:bookmarkStart w:id="34" w:name="_Toc184906022"/>
      <w:r w:rsidRPr="00077946">
        <w:lastRenderedPageBreak/>
        <w:t>Section 6 - Corrections, W2C’s and Additional filings</w:t>
      </w:r>
      <w:bookmarkEnd w:id="34"/>
    </w:p>
    <w:p w14:paraId="00CC0465" w14:textId="77777777" w:rsidR="004342F0" w:rsidRPr="00077946" w:rsidRDefault="004342F0" w:rsidP="004342F0">
      <w:pPr>
        <w:rPr>
          <w:rFonts w:cs="Arial"/>
        </w:rPr>
      </w:pPr>
    </w:p>
    <w:p w14:paraId="13F5F381" w14:textId="3514AB03" w:rsidR="007E2500" w:rsidRDefault="007E2500" w:rsidP="004342F0">
      <w:pPr>
        <w:rPr>
          <w:rFonts w:cs="Arial"/>
        </w:rPr>
      </w:pPr>
      <w:r>
        <w:rPr>
          <w:rFonts w:cs="Arial"/>
        </w:rPr>
        <w:t xml:space="preserve">There are two ways to start working with your W2 History. You </w:t>
      </w:r>
      <w:proofErr w:type="gramStart"/>
      <w:r>
        <w:rPr>
          <w:rFonts w:cs="Arial"/>
        </w:rPr>
        <w:t>would</w:t>
      </w:r>
      <w:proofErr w:type="gramEnd"/>
      <w:r>
        <w:rPr>
          <w:rFonts w:cs="Arial"/>
        </w:rPr>
        <w:t xml:space="preserve"> do this if you want to </w:t>
      </w:r>
      <w:r w:rsidR="004342F0" w:rsidRPr="00077946">
        <w:rPr>
          <w:rFonts w:cs="Arial"/>
        </w:rPr>
        <w:t>do a correction, W2C, reprinting or additional filing</w:t>
      </w:r>
      <w:r>
        <w:rPr>
          <w:rFonts w:cs="Arial"/>
        </w:rPr>
        <w:t>.</w:t>
      </w:r>
    </w:p>
    <w:p w14:paraId="74F1681B" w14:textId="77777777" w:rsidR="00635B27" w:rsidRDefault="00635B27" w:rsidP="004342F0">
      <w:pPr>
        <w:rPr>
          <w:rFonts w:cs="Arial"/>
        </w:rPr>
      </w:pPr>
    </w:p>
    <w:p w14:paraId="14AEB0FC" w14:textId="3C3AC141" w:rsidR="007E2500" w:rsidRDefault="00635B27" w:rsidP="004342F0">
      <w:pPr>
        <w:rPr>
          <w:rFonts w:cs="Arial"/>
        </w:rPr>
      </w:pPr>
      <w:r>
        <w:rPr>
          <w:rFonts w:cs="Arial"/>
        </w:rPr>
        <w:t>Go to History</w:t>
      </w:r>
    </w:p>
    <w:p w14:paraId="7AE588DF" w14:textId="3F2E37A2" w:rsidR="007E2500" w:rsidRDefault="007E2500" w:rsidP="004342F0">
      <w:pPr>
        <w:rPr>
          <w:rFonts w:cs="Arial"/>
        </w:rPr>
      </w:pPr>
      <w:r>
        <w:rPr>
          <w:noProof/>
        </w:rPr>
        <w:drawing>
          <wp:inline distT="0" distB="0" distL="0" distR="0" wp14:anchorId="7E483843" wp14:editId="0778C51A">
            <wp:extent cx="6492240" cy="19056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92240" cy="1905635"/>
                    </a:xfrm>
                    <a:prstGeom prst="rect">
                      <a:avLst/>
                    </a:prstGeom>
                    <a:noFill/>
                    <a:ln>
                      <a:noFill/>
                    </a:ln>
                  </pic:spPr>
                </pic:pic>
              </a:graphicData>
            </a:graphic>
          </wp:inline>
        </w:drawing>
      </w:r>
    </w:p>
    <w:p w14:paraId="018E8AD0" w14:textId="77777777" w:rsidR="0044540D" w:rsidRDefault="007E2500" w:rsidP="004342F0">
      <w:pPr>
        <w:rPr>
          <w:rFonts w:cs="Arial"/>
        </w:rPr>
      </w:pPr>
      <w:r>
        <w:rPr>
          <w:rFonts w:cs="Arial"/>
        </w:rPr>
        <w:t xml:space="preserve">Down at the bottom of the screen Click OK. </w:t>
      </w:r>
    </w:p>
    <w:p w14:paraId="4D63D41C" w14:textId="385BC947" w:rsidR="0044540D" w:rsidRDefault="0044540D" w:rsidP="004342F0">
      <w:pPr>
        <w:rPr>
          <w:rFonts w:cs="Arial"/>
        </w:rPr>
      </w:pPr>
      <w:r>
        <w:rPr>
          <w:noProof/>
        </w:rPr>
        <w:drawing>
          <wp:inline distT="0" distB="0" distL="0" distR="0" wp14:anchorId="34457F09" wp14:editId="692758BB">
            <wp:extent cx="4514286" cy="1257143"/>
            <wp:effectExtent l="0" t="0" r="635" b="635"/>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10;&#10;Description automatically generated"/>
                    <pic:cNvPicPr/>
                  </pic:nvPicPr>
                  <pic:blipFill>
                    <a:blip r:embed="rId51"/>
                    <a:stretch>
                      <a:fillRect/>
                    </a:stretch>
                  </pic:blipFill>
                  <pic:spPr>
                    <a:xfrm>
                      <a:off x="0" y="0"/>
                      <a:ext cx="4514286" cy="1257143"/>
                    </a:xfrm>
                    <a:prstGeom prst="rect">
                      <a:avLst/>
                    </a:prstGeom>
                  </pic:spPr>
                </pic:pic>
              </a:graphicData>
            </a:graphic>
          </wp:inline>
        </w:drawing>
      </w:r>
    </w:p>
    <w:p w14:paraId="1C142772" w14:textId="77777777" w:rsidR="0044540D" w:rsidRDefault="0044540D" w:rsidP="004342F0">
      <w:pPr>
        <w:rPr>
          <w:rFonts w:cs="Arial"/>
        </w:rPr>
      </w:pPr>
    </w:p>
    <w:p w14:paraId="6B191CBD" w14:textId="09CD17BB" w:rsidR="007E2500" w:rsidRDefault="007E2500" w:rsidP="004342F0">
      <w:pPr>
        <w:rPr>
          <w:rFonts w:cs="Arial"/>
        </w:rPr>
      </w:pPr>
      <w:r>
        <w:rPr>
          <w:rFonts w:cs="Arial"/>
        </w:rPr>
        <w:t>This will bring up a screen that shows ALL histories.</w:t>
      </w:r>
    </w:p>
    <w:p w14:paraId="1A3E32A0" w14:textId="5B090054" w:rsidR="007E2500" w:rsidRDefault="007E2500" w:rsidP="004342F0">
      <w:pPr>
        <w:rPr>
          <w:rFonts w:cs="Arial"/>
        </w:rPr>
      </w:pPr>
      <w:r>
        <w:rPr>
          <w:rFonts w:cs="Arial"/>
        </w:rPr>
        <w:t>Choose the History File that you wish to work with and click EDIT.</w:t>
      </w:r>
    </w:p>
    <w:p w14:paraId="28F136D8" w14:textId="48D1B650" w:rsidR="007E2500" w:rsidRDefault="007E2500" w:rsidP="004342F0">
      <w:pPr>
        <w:rPr>
          <w:rFonts w:cs="Arial"/>
        </w:rPr>
      </w:pPr>
      <w:r>
        <w:rPr>
          <w:noProof/>
        </w:rPr>
        <w:drawing>
          <wp:inline distT="0" distB="0" distL="0" distR="0" wp14:anchorId="304BFD98" wp14:editId="32F004ED">
            <wp:extent cx="6492240" cy="18059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92240" cy="1805940"/>
                    </a:xfrm>
                    <a:prstGeom prst="rect">
                      <a:avLst/>
                    </a:prstGeom>
                    <a:noFill/>
                    <a:ln>
                      <a:noFill/>
                    </a:ln>
                  </pic:spPr>
                </pic:pic>
              </a:graphicData>
            </a:graphic>
          </wp:inline>
        </w:drawing>
      </w:r>
    </w:p>
    <w:p w14:paraId="48A7CB6B" w14:textId="3A98B4CC" w:rsidR="007E2500" w:rsidRDefault="007E2500" w:rsidP="004342F0">
      <w:pPr>
        <w:rPr>
          <w:rFonts w:cs="Arial"/>
        </w:rPr>
      </w:pPr>
      <w:r>
        <w:rPr>
          <w:rFonts w:cs="Arial"/>
        </w:rPr>
        <w:t xml:space="preserve">NOTE: In most cases you want the file that says “Record” as the status. Choose the wrong file and </w:t>
      </w:r>
      <w:proofErr w:type="gramStart"/>
      <w:r>
        <w:rPr>
          <w:rFonts w:cs="Arial"/>
        </w:rPr>
        <w:t>result</w:t>
      </w:r>
      <w:proofErr w:type="gramEnd"/>
      <w:r>
        <w:rPr>
          <w:rFonts w:cs="Arial"/>
        </w:rPr>
        <w:t xml:space="preserve"> in your existing filing being overwritten with incorrect information.</w:t>
      </w:r>
    </w:p>
    <w:p w14:paraId="0F5CBC8C" w14:textId="0112B075" w:rsidR="007E2500" w:rsidRDefault="007E2500" w:rsidP="004342F0">
      <w:pPr>
        <w:rPr>
          <w:rFonts w:cs="Arial"/>
        </w:rPr>
      </w:pPr>
    </w:p>
    <w:p w14:paraId="6B0EDD53" w14:textId="3FA23272" w:rsidR="00EB12F2" w:rsidRDefault="00EB12F2" w:rsidP="004342F0">
      <w:pPr>
        <w:rPr>
          <w:rFonts w:cs="Arial"/>
        </w:rPr>
      </w:pPr>
      <w:r>
        <w:rPr>
          <w:rFonts w:cs="Arial"/>
        </w:rPr>
        <w:t xml:space="preserve">After you have selected the correct </w:t>
      </w:r>
      <w:r w:rsidR="00437637">
        <w:rPr>
          <w:rFonts w:cs="Arial"/>
        </w:rPr>
        <w:t>history,</w:t>
      </w:r>
      <w:r>
        <w:rPr>
          <w:rFonts w:cs="Arial"/>
        </w:rPr>
        <w:t xml:space="preserve"> this screen will come up.</w:t>
      </w:r>
    </w:p>
    <w:p w14:paraId="19AF530E" w14:textId="77777777" w:rsidR="004342F0" w:rsidRPr="00077946" w:rsidRDefault="004342F0" w:rsidP="004342F0">
      <w:pPr>
        <w:rPr>
          <w:rFonts w:cs="Arial"/>
        </w:rPr>
      </w:pPr>
    </w:p>
    <w:p w14:paraId="76120B29" w14:textId="77AD1B5D" w:rsidR="004342F0" w:rsidRPr="00077946" w:rsidRDefault="00216F22" w:rsidP="004342F0">
      <w:pPr>
        <w:rPr>
          <w:rFonts w:cs="Arial"/>
        </w:rPr>
      </w:pPr>
      <w:r>
        <w:rPr>
          <w:noProof/>
        </w:rPr>
        <w:lastRenderedPageBreak/>
        <w:drawing>
          <wp:inline distT="0" distB="0" distL="0" distR="0" wp14:anchorId="46FFA6DC" wp14:editId="0F2BEE52">
            <wp:extent cx="6295238" cy="6323809"/>
            <wp:effectExtent l="0" t="0" r="0" b="1270"/>
            <wp:docPr id="2157371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37113" name="Picture 1" descr="A screenshot of a computer&#10;&#10;Description automatically generated"/>
                    <pic:cNvPicPr/>
                  </pic:nvPicPr>
                  <pic:blipFill>
                    <a:blip r:embed="rId53"/>
                    <a:stretch>
                      <a:fillRect/>
                    </a:stretch>
                  </pic:blipFill>
                  <pic:spPr>
                    <a:xfrm>
                      <a:off x="0" y="0"/>
                      <a:ext cx="6295238" cy="6323809"/>
                    </a:xfrm>
                    <a:prstGeom prst="rect">
                      <a:avLst/>
                    </a:prstGeom>
                  </pic:spPr>
                </pic:pic>
              </a:graphicData>
            </a:graphic>
          </wp:inline>
        </w:drawing>
      </w:r>
    </w:p>
    <w:p w14:paraId="2D432440" w14:textId="77777777" w:rsidR="004342F0" w:rsidRPr="00077946" w:rsidRDefault="004342F0" w:rsidP="004342F0">
      <w:pPr>
        <w:rPr>
          <w:rFonts w:cs="Arial"/>
        </w:rPr>
      </w:pPr>
    </w:p>
    <w:p w14:paraId="03D26493" w14:textId="77777777" w:rsidR="004342F0" w:rsidRPr="00077946" w:rsidRDefault="004342F0" w:rsidP="004342F0">
      <w:pPr>
        <w:rPr>
          <w:rFonts w:cs="Arial"/>
        </w:rPr>
      </w:pPr>
    </w:p>
    <w:p w14:paraId="39690D28" w14:textId="4D257357" w:rsidR="004342F0" w:rsidRDefault="004342F0" w:rsidP="004342F0">
      <w:pPr>
        <w:rPr>
          <w:rFonts w:cs="Arial"/>
        </w:rPr>
      </w:pPr>
      <w:r w:rsidRPr="00077946">
        <w:rPr>
          <w:rFonts w:cs="Arial"/>
        </w:rPr>
        <w:t xml:space="preserve">1 – This is a list of the </w:t>
      </w:r>
      <w:proofErr w:type="gramStart"/>
      <w:r w:rsidRPr="00077946">
        <w:rPr>
          <w:rFonts w:cs="Arial"/>
        </w:rPr>
        <w:t>current status</w:t>
      </w:r>
      <w:proofErr w:type="gramEnd"/>
      <w:r w:rsidRPr="00077946">
        <w:rPr>
          <w:rFonts w:cs="Arial"/>
        </w:rPr>
        <w:t xml:space="preserve"> of your filing. </w:t>
      </w:r>
      <w:r w:rsidR="00EB12F2">
        <w:rPr>
          <w:rFonts w:cs="Arial"/>
        </w:rPr>
        <w:t>If you do not see your filing here it means it was not done or not completed to the point of being finished.</w:t>
      </w:r>
    </w:p>
    <w:p w14:paraId="6CA13434" w14:textId="77777777" w:rsidR="00216F22" w:rsidRDefault="00216F22" w:rsidP="004342F0">
      <w:pPr>
        <w:rPr>
          <w:rFonts w:cs="Arial"/>
        </w:rPr>
      </w:pPr>
    </w:p>
    <w:p w14:paraId="55D396F5" w14:textId="77777777" w:rsidR="00216F22" w:rsidRPr="00077946" w:rsidRDefault="00216F22" w:rsidP="00216F22">
      <w:pPr>
        <w:rPr>
          <w:rFonts w:cs="Arial"/>
        </w:rPr>
      </w:pPr>
      <w:r>
        <w:rPr>
          <w:rFonts w:cs="Arial"/>
        </w:rPr>
        <w:t>2</w:t>
      </w:r>
      <w:r w:rsidRPr="00077946">
        <w:rPr>
          <w:rFonts w:cs="Arial"/>
        </w:rPr>
        <w:t>- Correct Completed W2s</w:t>
      </w:r>
    </w:p>
    <w:p w14:paraId="31531510" w14:textId="77777777" w:rsidR="00216F22" w:rsidRDefault="00216F22" w:rsidP="00216F22">
      <w:pPr>
        <w:rPr>
          <w:rFonts w:cs="Arial"/>
        </w:rPr>
      </w:pPr>
      <w:r w:rsidRPr="00077946">
        <w:rPr>
          <w:rFonts w:cs="Arial"/>
        </w:rPr>
        <w:t>You will use this option if you need to make a correction to a W2 that has already been distributed or filed. For example, you print and e-file your W2’s and then an employee points out a mistake. You would not use this option to produce a W2 that was missed or skipped.</w:t>
      </w:r>
    </w:p>
    <w:p w14:paraId="6DFD0164" w14:textId="77777777" w:rsidR="00216F22" w:rsidRPr="00077946" w:rsidRDefault="00216F22" w:rsidP="00216F22">
      <w:pPr>
        <w:rPr>
          <w:rFonts w:cs="Arial"/>
        </w:rPr>
      </w:pPr>
    </w:p>
    <w:p w14:paraId="5FBFE374" w14:textId="77777777" w:rsidR="00216F22" w:rsidRPr="00077946" w:rsidRDefault="00216F22" w:rsidP="00216F22">
      <w:pPr>
        <w:rPr>
          <w:rFonts w:cs="Arial"/>
        </w:rPr>
      </w:pPr>
      <w:r>
        <w:rPr>
          <w:rFonts w:cs="Arial"/>
        </w:rPr>
        <w:t>3</w:t>
      </w:r>
      <w:r w:rsidRPr="00077946">
        <w:rPr>
          <w:rFonts w:cs="Arial"/>
        </w:rPr>
        <w:t xml:space="preserve">- Process </w:t>
      </w:r>
      <w:proofErr w:type="gramStart"/>
      <w:r w:rsidRPr="00077946">
        <w:rPr>
          <w:rFonts w:cs="Arial"/>
        </w:rPr>
        <w:t>Non-Filed</w:t>
      </w:r>
      <w:proofErr w:type="gramEnd"/>
      <w:r w:rsidRPr="00077946">
        <w:rPr>
          <w:rFonts w:cs="Arial"/>
        </w:rPr>
        <w:t xml:space="preserve"> W2 Copies</w:t>
      </w:r>
    </w:p>
    <w:p w14:paraId="5F85C58F" w14:textId="77777777" w:rsidR="00216F22" w:rsidRPr="00077946" w:rsidRDefault="00216F22" w:rsidP="00216F22">
      <w:pPr>
        <w:rPr>
          <w:rFonts w:cs="Arial"/>
        </w:rPr>
      </w:pPr>
      <w:r w:rsidRPr="00077946">
        <w:rPr>
          <w:rFonts w:cs="Arial"/>
        </w:rPr>
        <w:t xml:space="preserve">You would use this action if you have not fully completed your W2 filing. For example, you may have printed the employee copies but not </w:t>
      </w:r>
      <w:proofErr w:type="gramStart"/>
      <w:r w:rsidRPr="00077946">
        <w:rPr>
          <w:rFonts w:cs="Arial"/>
        </w:rPr>
        <w:t>e-filed</w:t>
      </w:r>
      <w:proofErr w:type="gramEnd"/>
      <w:r w:rsidRPr="00077946">
        <w:rPr>
          <w:rFonts w:cs="Arial"/>
        </w:rPr>
        <w:t>. Or you may have filed the federal copies but not the state copies.</w:t>
      </w:r>
    </w:p>
    <w:p w14:paraId="224896F2" w14:textId="77777777" w:rsidR="00216F22" w:rsidRPr="00077946" w:rsidRDefault="00216F22" w:rsidP="004342F0">
      <w:pPr>
        <w:rPr>
          <w:rFonts w:cs="Arial"/>
        </w:rPr>
      </w:pPr>
    </w:p>
    <w:p w14:paraId="0E2A8263" w14:textId="77777777" w:rsidR="004342F0" w:rsidRPr="00077946" w:rsidRDefault="004342F0" w:rsidP="004342F0">
      <w:pPr>
        <w:rPr>
          <w:rFonts w:cs="Arial"/>
        </w:rPr>
      </w:pPr>
    </w:p>
    <w:p w14:paraId="0FD8D50D" w14:textId="4F6CF7D5" w:rsidR="004342F0" w:rsidRPr="00077946" w:rsidRDefault="00216F22" w:rsidP="004342F0">
      <w:pPr>
        <w:rPr>
          <w:rFonts w:cs="Arial"/>
        </w:rPr>
      </w:pPr>
      <w:r>
        <w:rPr>
          <w:rFonts w:cs="Arial"/>
        </w:rPr>
        <w:t>4</w:t>
      </w:r>
      <w:r w:rsidR="004342F0" w:rsidRPr="00077946">
        <w:rPr>
          <w:rFonts w:cs="Arial"/>
        </w:rPr>
        <w:t xml:space="preserve"> – Reprint Completed W2s</w:t>
      </w:r>
    </w:p>
    <w:p w14:paraId="0C721956" w14:textId="77777777" w:rsidR="004342F0" w:rsidRPr="00077946" w:rsidRDefault="004342F0" w:rsidP="004342F0">
      <w:pPr>
        <w:rPr>
          <w:rFonts w:cs="Arial"/>
        </w:rPr>
      </w:pPr>
      <w:r w:rsidRPr="00077946">
        <w:rPr>
          <w:rFonts w:cs="Arial"/>
        </w:rPr>
        <w:t>You would use this action to reprint any copy of the W2 that has been taken to completion (either through printing, filing or e-filing). This is the option you would use to replace a lost W2 or give an employee an additional copy.</w:t>
      </w:r>
    </w:p>
    <w:p w14:paraId="48D4F8FB" w14:textId="77777777" w:rsidR="004342F0" w:rsidRPr="00077946" w:rsidRDefault="004342F0" w:rsidP="004342F0">
      <w:pPr>
        <w:rPr>
          <w:rFonts w:cs="Arial"/>
        </w:rPr>
      </w:pPr>
    </w:p>
    <w:p w14:paraId="2D608E93" w14:textId="77777777" w:rsidR="004342F0" w:rsidRPr="00077946" w:rsidRDefault="004342F0" w:rsidP="004342F0">
      <w:pPr>
        <w:rPr>
          <w:rFonts w:cs="Arial"/>
        </w:rPr>
      </w:pPr>
      <w:r>
        <w:rPr>
          <w:rFonts w:cs="Arial"/>
        </w:rPr>
        <w:t>5</w:t>
      </w:r>
      <w:r w:rsidRPr="00077946">
        <w:rPr>
          <w:rFonts w:cs="Arial"/>
        </w:rPr>
        <w:t xml:space="preserve"> – Start Over</w:t>
      </w:r>
    </w:p>
    <w:p w14:paraId="6C4A6BA0" w14:textId="6A9B1D77" w:rsidR="004342F0" w:rsidRPr="00077946" w:rsidRDefault="004342F0" w:rsidP="004342F0">
      <w:pPr>
        <w:rPr>
          <w:rFonts w:cs="Arial"/>
        </w:rPr>
      </w:pPr>
      <w:r w:rsidRPr="00077946">
        <w:rPr>
          <w:rFonts w:cs="Arial"/>
        </w:rPr>
        <w:t>This option will delete your previous W2’s an</w:t>
      </w:r>
      <w:r>
        <w:rPr>
          <w:rFonts w:cs="Arial"/>
        </w:rPr>
        <w:t>d start over again. You will lo</w:t>
      </w:r>
      <w:r w:rsidRPr="00077946">
        <w:rPr>
          <w:rFonts w:cs="Arial"/>
        </w:rPr>
        <w:t xml:space="preserve">se any changes or modifications you have made to the W2’s in the </w:t>
      </w:r>
      <w:proofErr w:type="spellStart"/>
      <w:r>
        <w:rPr>
          <w:rFonts w:cs="Arial"/>
        </w:rPr>
        <w:t>Aatrix</w:t>
      </w:r>
      <w:proofErr w:type="spellEnd"/>
      <w:r>
        <w:rPr>
          <w:rFonts w:cs="Arial"/>
        </w:rPr>
        <w:t>®</w:t>
      </w:r>
      <w:r w:rsidRPr="00077946">
        <w:rPr>
          <w:rFonts w:cs="Arial"/>
        </w:rPr>
        <w:t xml:space="preserve"> grid and the data will be pulled from </w:t>
      </w:r>
      <w:proofErr w:type="gramStart"/>
      <w:r>
        <w:rPr>
          <w:rFonts w:cs="Arial"/>
        </w:rPr>
        <w:t>MIP  FUND</w:t>
      </w:r>
      <w:proofErr w:type="gramEnd"/>
      <w:r>
        <w:rPr>
          <w:rFonts w:cs="Arial"/>
        </w:rPr>
        <w:t xml:space="preserve"> ACCOUNTING</w:t>
      </w:r>
      <w:r w:rsidRPr="00077946">
        <w:rPr>
          <w:rFonts w:cs="Arial"/>
        </w:rPr>
        <w:t>.</w:t>
      </w:r>
      <w:r>
        <w:rPr>
          <w:rFonts w:cs="Arial"/>
        </w:rPr>
        <w:t xml:space="preserve"> If you have </w:t>
      </w:r>
      <w:proofErr w:type="spellStart"/>
      <w:r>
        <w:rPr>
          <w:rFonts w:cs="Arial"/>
        </w:rPr>
        <w:t>eFiled</w:t>
      </w:r>
      <w:proofErr w:type="spellEnd"/>
      <w:r>
        <w:rPr>
          <w:rFonts w:cs="Arial"/>
        </w:rPr>
        <w:t xml:space="preserve"> this option will not be available.</w:t>
      </w:r>
      <w:r w:rsidR="000B4F5C">
        <w:rPr>
          <w:rFonts w:cs="Arial"/>
        </w:rPr>
        <w:t xml:space="preserve"> Use Correct Completed instead.</w:t>
      </w:r>
    </w:p>
    <w:p w14:paraId="7E0FCB3D" w14:textId="77777777" w:rsidR="004342F0" w:rsidRPr="00077946" w:rsidRDefault="004342F0" w:rsidP="004342F0">
      <w:pPr>
        <w:rPr>
          <w:rFonts w:cs="Arial"/>
        </w:rPr>
      </w:pPr>
    </w:p>
    <w:p w14:paraId="3EF4D593" w14:textId="77777777" w:rsidR="004342F0" w:rsidRPr="005F4FAE" w:rsidRDefault="004342F0" w:rsidP="004342F0">
      <w:pPr>
        <w:rPr>
          <w:rFonts w:cs="Arial"/>
        </w:rPr>
      </w:pPr>
      <w:r w:rsidRPr="005F4FAE">
        <w:rPr>
          <w:rFonts w:cs="Arial"/>
        </w:rPr>
        <w:t>6 – eW2 Password Lookup</w:t>
      </w:r>
    </w:p>
    <w:p w14:paraId="51B25054" w14:textId="77777777" w:rsidR="004342F0" w:rsidRPr="005F4FAE" w:rsidRDefault="004342F0" w:rsidP="004342F0">
      <w:pPr>
        <w:rPr>
          <w:rFonts w:cs="Arial"/>
        </w:rPr>
      </w:pPr>
      <w:r w:rsidRPr="005F4FAE">
        <w:rPr>
          <w:rFonts w:cs="Arial"/>
        </w:rPr>
        <w:t>After you have filed W2’s using the express filing or complete filing methods this option will be available to look up the employee’s password for their eW2’s.</w:t>
      </w:r>
    </w:p>
    <w:p w14:paraId="40C07DE2" w14:textId="77777777" w:rsidR="004342F0" w:rsidRPr="005F4FAE" w:rsidRDefault="004342F0" w:rsidP="004342F0">
      <w:pPr>
        <w:rPr>
          <w:rFonts w:cs="Arial"/>
        </w:rPr>
      </w:pPr>
    </w:p>
    <w:p w14:paraId="416E3299" w14:textId="77777777" w:rsidR="004342F0" w:rsidRPr="00077946" w:rsidRDefault="004342F0" w:rsidP="004342F0">
      <w:pPr>
        <w:pStyle w:val="Heading2"/>
      </w:pPr>
      <w:bookmarkStart w:id="35" w:name="_Toc184906023"/>
      <w:r w:rsidRPr="00077946">
        <w:t>How to Process Additional New Filings</w:t>
      </w:r>
      <w:bookmarkEnd w:id="35"/>
    </w:p>
    <w:p w14:paraId="3B97F278" w14:textId="3B9A4597" w:rsidR="004342F0" w:rsidRPr="00077946" w:rsidRDefault="004342F0" w:rsidP="004342F0">
      <w:pPr>
        <w:rPr>
          <w:rFonts w:cs="Arial"/>
        </w:rPr>
      </w:pPr>
      <w:r w:rsidRPr="00077946">
        <w:rPr>
          <w:rFonts w:cs="Arial"/>
        </w:rPr>
        <w:t xml:space="preserve">If you did not do </w:t>
      </w:r>
      <w:r w:rsidR="00635B27" w:rsidRPr="00077946">
        <w:rPr>
          <w:rFonts w:cs="Arial"/>
        </w:rPr>
        <w:t>all</w:t>
      </w:r>
      <w:r w:rsidRPr="00077946">
        <w:rPr>
          <w:rFonts w:cs="Arial"/>
        </w:rPr>
        <w:t xml:space="preserve"> your filings the first time (for example you skipped your </w:t>
      </w:r>
      <w:proofErr w:type="gramStart"/>
      <w:r>
        <w:rPr>
          <w:rFonts w:cs="Arial"/>
        </w:rPr>
        <w:t>Employee</w:t>
      </w:r>
      <w:proofErr w:type="gramEnd"/>
      <w:r w:rsidRPr="00077946">
        <w:rPr>
          <w:rFonts w:cs="Arial"/>
        </w:rPr>
        <w:t xml:space="preserve"> filing) you have the option to go back and do them. To do this you would choose Option 4 – Process </w:t>
      </w:r>
    </w:p>
    <w:p w14:paraId="4F3DCC18" w14:textId="77777777" w:rsidR="004342F0" w:rsidRPr="00077946" w:rsidRDefault="004342F0" w:rsidP="004342F0">
      <w:pPr>
        <w:rPr>
          <w:rFonts w:cs="Arial"/>
        </w:rPr>
      </w:pPr>
      <w:r w:rsidRPr="00077946">
        <w:rPr>
          <w:rFonts w:cs="Arial"/>
        </w:rPr>
        <w:t>Non-Filed W2 copies.</w:t>
      </w:r>
    </w:p>
    <w:p w14:paraId="10CBA125" w14:textId="77777777" w:rsidR="004342F0" w:rsidRPr="00077946" w:rsidRDefault="004342F0" w:rsidP="004342F0">
      <w:pPr>
        <w:rPr>
          <w:rFonts w:cs="Arial"/>
        </w:rPr>
      </w:pPr>
    </w:p>
    <w:p w14:paraId="6EF1B58C" w14:textId="53F39951" w:rsidR="004342F0" w:rsidRPr="00077946" w:rsidRDefault="00216F22" w:rsidP="004342F0">
      <w:pPr>
        <w:rPr>
          <w:rFonts w:cs="Arial"/>
        </w:rPr>
      </w:pPr>
      <w:r>
        <w:rPr>
          <w:noProof/>
        </w:rPr>
        <w:drawing>
          <wp:inline distT="0" distB="0" distL="0" distR="0" wp14:anchorId="434D903E" wp14:editId="0B2F9C46">
            <wp:extent cx="5952381" cy="2266667"/>
            <wp:effectExtent l="0" t="0" r="0" b="635"/>
            <wp:docPr id="55438318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83188" name="Picture 1" descr="A screenshot of a computer screen&#10;&#10;Description automatically generated"/>
                    <pic:cNvPicPr/>
                  </pic:nvPicPr>
                  <pic:blipFill>
                    <a:blip r:embed="rId54"/>
                    <a:stretch>
                      <a:fillRect/>
                    </a:stretch>
                  </pic:blipFill>
                  <pic:spPr>
                    <a:xfrm>
                      <a:off x="0" y="0"/>
                      <a:ext cx="5952381" cy="2266667"/>
                    </a:xfrm>
                    <a:prstGeom prst="rect">
                      <a:avLst/>
                    </a:prstGeom>
                  </pic:spPr>
                </pic:pic>
              </a:graphicData>
            </a:graphic>
          </wp:inline>
        </w:drawing>
      </w:r>
    </w:p>
    <w:p w14:paraId="49CEA309" w14:textId="77777777" w:rsidR="004342F0" w:rsidRDefault="004342F0" w:rsidP="004342F0">
      <w:pPr>
        <w:rPr>
          <w:rFonts w:cs="Arial"/>
        </w:rPr>
      </w:pPr>
    </w:p>
    <w:p w14:paraId="17516EC2" w14:textId="77777777" w:rsidR="004342F0" w:rsidRPr="00077946" w:rsidRDefault="004342F0" w:rsidP="004342F0">
      <w:pPr>
        <w:rPr>
          <w:rFonts w:cs="Arial"/>
        </w:rPr>
      </w:pPr>
    </w:p>
    <w:p w14:paraId="2A12BDD4" w14:textId="77777777" w:rsidR="004342F0" w:rsidRPr="00077946" w:rsidRDefault="004342F0" w:rsidP="004342F0">
      <w:pPr>
        <w:rPr>
          <w:rFonts w:cs="Arial"/>
        </w:rPr>
      </w:pPr>
      <w:r w:rsidRPr="00077946">
        <w:rPr>
          <w:rFonts w:cs="Arial"/>
        </w:rPr>
        <w:t xml:space="preserve">In this example notice that </w:t>
      </w:r>
      <w:r>
        <w:rPr>
          <w:rFonts w:cs="Arial"/>
        </w:rPr>
        <w:t>the check box for “</w:t>
      </w:r>
      <w:r w:rsidRPr="00077946">
        <w:rPr>
          <w:rFonts w:cs="Arial"/>
        </w:rPr>
        <w:t xml:space="preserve">Print </w:t>
      </w:r>
      <w:r>
        <w:rPr>
          <w:rFonts w:cs="Arial"/>
        </w:rPr>
        <w:t>Federal W2s and W3”</w:t>
      </w:r>
      <w:r w:rsidRPr="00077946">
        <w:rPr>
          <w:rFonts w:cs="Arial"/>
        </w:rPr>
        <w:t xml:space="preserve"> is grayed out because of past actions.</w:t>
      </w:r>
    </w:p>
    <w:p w14:paraId="2C092E15" w14:textId="77777777" w:rsidR="004342F0" w:rsidRPr="00077946" w:rsidRDefault="004342F0" w:rsidP="004342F0">
      <w:pPr>
        <w:rPr>
          <w:rFonts w:cs="Arial"/>
        </w:rPr>
      </w:pPr>
    </w:p>
    <w:p w14:paraId="77399AB7" w14:textId="2897CDF8" w:rsidR="004342F0" w:rsidRPr="00077946" w:rsidRDefault="004342F0" w:rsidP="004342F0">
      <w:pPr>
        <w:rPr>
          <w:rFonts w:cs="Arial"/>
        </w:rPr>
      </w:pPr>
      <w:r>
        <w:fldChar w:fldCharType="begin"/>
      </w:r>
      <w:r w:rsidR="005D6200">
        <w:instrText xml:space="preserve"> INCLUDEPICTURE "https://abila365-my.sharepoint.com/personal/AppData/Local/Microsoft/Windows/Temporary%20Internet%20Files/AppData/Local/Temp/SNAGHTML44a2b4e5.PNG"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Files/AppData/Local/Temp/SNAGHTML44a2b4e5.PNG"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Files/AppData/Local/Temp/SNAGHTML44a2b4e5.PNG"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Files/AppData/Local/Temp/SNAGHTML44a2b4e5.PNG"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Files/AppData/Local/Temp/SNAGHTML44a2b4e5.PNG"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Files/AppData/Local/Temp/SNAGHTML44a2b4e5.PNG"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Files/AppData/Local/Temp/SNAGHTML44a2b4e5.PNG"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Files/AppData/Local/Temp/SNAGHTML44a2b4e5.PNG"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Files/AppData/Local/Temp/SNAGHTML44a2b4e5.PNG"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Files/AppData/Local/Temp/SNAGHTML44a2b4e5.PNG"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Files/AppData/Local/Temp/SNAGHTML44a2b4e5.PNG"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Files/AppData/Local/Temp/SNAGHTML44a2b4e5.PNG"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Files/AppData/Local/Temp/SNAGHTML44a2b4e5.PNG"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Files/AppData/Local/Temp/SNAGHTML44a2b4e5.PNG"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Files/AppData/Local/Temp/SNAGHTML44a2b4e5.PNG"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Files/AppData/Local/Temp/SNAGHTML44a2b4e5.PNG"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Files/AppData/Local/Temp/SNAGHTML44a2b4e5.PNG"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Files/AppData/Local/Temp/SNAGHTML44a2b4e5.PNG"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Files/AppData/Local/Temp/SNAGHTML44a2b4e5.PNG" \* MERGEFORMATINET </w:instrText>
      </w:r>
      <w:r w:rsidR="00E51699">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fldChar w:fldCharType="begin"/>
      </w:r>
      <w:r>
        <w:instrText xml:space="preserve"> INCLUDEPICTURE  "https://abila365-my.sharepoint.com/personal/AppData/Local/Microsoft/Windows/Temporary Internet Files/AppData/Local/Temp/SNAGHTML44a2b4e5.PNG"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Files/AppData/Local/Temp/SNAGHTML44a2b4e5.PNG" \* MERGEFORMATINET </w:instrText>
      </w:r>
      <w:r w:rsidR="00000000">
        <w:fldChar w:fldCharType="separate"/>
      </w:r>
      <w:r w:rsidR="00D332CD">
        <w:pict w14:anchorId="279C7122">
          <v:shape id="_x0000_i1032" type="#_x0000_t75" style="width:336.6pt;height:123pt">
            <v:imagedata r:id="rId55" r:href="rId56"/>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77F15C6F" w14:textId="77777777" w:rsidR="004342F0" w:rsidRPr="00077946" w:rsidRDefault="004342F0" w:rsidP="004342F0">
      <w:pPr>
        <w:rPr>
          <w:rFonts w:cs="Arial"/>
        </w:rPr>
      </w:pPr>
    </w:p>
    <w:p w14:paraId="0173F534" w14:textId="77777777" w:rsidR="004342F0" w:rsidRPr="00077946" w:rsidRDefault="004342F0" w:rsidP="004342F0">
      <w:pPr>
        <w:rPr>
          <w:rFonts w:cs="Arial"/>
        </w:rPr>
      </w:pPr>
      <w:r w:rsidRPr="00077946">
        <w:rPr>
          <w:rFonts w:cs="Arial"/>
        </w:rPr>
        <w:t>After selecting that</w:t>
      </w:r>
      <w:r>
        <w:rPr>
          <w:rFonts w:cs="Arial"/>
        </w:rPr>
        <w:t>,</w:t>
      </w:r>
      <w:r w:rsidRPr="00077946">
        <w:rPr>
          <w:rFonts w:cs="Arial"/>
        </w:rPr>
        <w:t xml:space="preserve"> you will be asked a few questions in the Wizard and then you will get the screen showing what actions will be taken.</w:t>
      </w:r>
    </w:p>
    <w:p w14:paraId="58928E80" w14:textId="73BC5F85" w:rsidR="004342F0" w:rsidRPr="00077946" w:rsidRDefault="004342F0" w:rsidP="004342F0">
      <w:pPr>
        <w:rPr>
          <w:rFonts w:cs="Arial"/>
        </w:rPr>
      </w:pPr>
      <w:r>
        <w:fldChar w:fldCharType="begin"/>
      </w:r>
      <w:r w:rsidR="005D6200">
        <w:instrText xml:space="preserve"> INCLUDEPICTURE "https://abila365-my.sharepoint.com/personal/AppData/Local/Microsoft/Windows/Temporary%20Internet%20Files/AppData/Local/Temp/SNAGHTML44a4ddf8.PNG"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Files/AppData/Local/Temp/SNAGHTML44a4ddf8.PNG"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Files/AppData/Local/Temp/SNAGHTML44a4ddf8.PNG"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Files/AppData/Local/Temp/SNAGHTML44a4ddf8.PNG"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Files/AppData/Local/Temp/SNAGHTML44a4ddf8.PNG"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Files/AppData/Local/Temp/SNAGHTML44a4ddf8.PNG"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Files/AppData/Local/Temp/SNAGHTML44a4ddf8.PNG"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Files/AppData/Local/Temp/SNAGHTML44a4ddf8.PNG"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Files/AppData/Local/Temp/SNAGHTML44a4ddf8.PNG"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Files/AppData/Local/Temp/SNAGHTML44a4ddf8.PNG"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Files/AppData/Local/Temp/SNAGHTML44a4ddf8.PNG"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Files/AppData/Local/Temp/SNAGHTML44a4ddf8.PNG"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Files/AppData/Local/Temp/SNAGHTML44a4ddf8.PNG"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Files/AppData/Local/Temp/SNAGHTML44a4ddf8.PNG"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Files/AppData/Local/Temp/SNAGHTML44a4ddf8.PNG"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Files/AppData/Local/Temp/SNAGHTML44a4ddf8.PNG"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Files/AppData/Local/Temp/SNAGHTML44a4ddf8.PNG"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Files/AppData/Local/Temp/SNAGHTML44a4ddf8.PNG"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Files/AppData/Local/Temp/SNAGHTML44a4ddf8.PNG" \* MERGEFORMATINET </w:instrText>
      </w:r>
      <w:r w:rsidR="00E51699">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fldChar w:fldCharType="begin"/>
      </w:r>
      <w:r>
        <w:instrText xml:space="preserve"> INCLUDEPICTURE  "https://abila365-my.sharepoint.com/personal/AppData/Local/Microsoft/Windows/Temporary Internet Files/AppData/Local/Temp/SNAGHTML44a4ddf8.PNG"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Files/AppData/Local/Temp/SNAGHTML44a4ddf8.PNG" \* MERGEFORMATINET </w:instrText>
      </w:r>
      <w:r w:rsidR="00000000">
        <w:fldChar w:fldCharType="separate"/>
      </w:r>
      <w:r w:rsidR="00D332CD">
        <w:pict w14:anchorId="37ACE438">
          <v:shape id="_x0000_i1033" type="#_x0000_t75" style="width:255pt;height:103.8pt">
            <v:imagedata r:id="rId57" r:href="rId58"/>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0971B0B4" w14:textId="77777777" w:rsidR="004342F0" w:rsidRPr="00077946" w:rsidRDefault="004342F0" w:rsidP="004342F0">
      <w:pPr>
        <w:rPr>
          <w:rFonts w:cs="Arial"/>
        </w:rPr>
      </w:pPr>
    </w:p>
    <w:p w14:paraId="69948D0E" w14:textId="77777777" w:rsidR="004342F0" w:rsidRPr="00077946" w:rsidRDefault="004342F0" w:rsidP="004342F0">
      <w:pPr>
        <w:rPr>
          <w:rFonts w:cs="Arial"/>
        </w:rPr>
      </w:pPr>
      <w:r w:rsidRPr="00077946">
        <w:rPr>
          <w:rFonts w:cs="Arial"/>
        </w:rPr>
        <w:t>You will get the form viewer screen with the forms selected to print. After successfully printing all the forms you will see that your actions have been updated.</w:t>
      </w:r>
    </w:p>
    <w:p w14:paraId="02F43D9D" w14:textId="40BC5646" w:rsidR="004342F0" w:rsidRPr="00077946" w:rsidRDefault="004342F0" w:rsidP="004342F0">
      <w:pPr>
        <w:rPr>
          <w:rFonts w:cs="Arial"/>
        </w:rPr>
      </w:pPr>
      <w:r>
        <w:fldChar w:fldCharType="begin"/>
      </w:r>
      <w:r w:rsidR="005D6200">
        <w:instrText xml:space="preserve"> INCLUDEPICTURE "https://abila365-my.sharepoint.com/personal/AppData/Local/Microsoft/Windows/Temporary%20Internet%20Files/AppData/Local/Temp/SNAGHTML44a6fd79.PNG"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Files/AppData/Local/Temp/SNAGHTML44a6fd79.PNG"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Files/AppData/Local/Temp/SNAGHTML44a6fd79.PNG"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Files/AppData/Local/Temp/SNAGHTML44a6fd79.PNG"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Files/AppData/Local/Temp/SNAGHTML44a6fd79.PNG"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Files/AppData/Local/Temp/SNAGHTML44a6fd79.PNG"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Files/AppData/Local/Temp/SNAGHTML44a6fd79.PNG"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Files/AppData/Local/Temp/SNAGHTML44a6fd79.PNG"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Files/AppData/Local/Temp/SNAGHTML44a6fd79.PNG"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Files/AppData/Local/Temp/SNAGHTML44a6fd79.PNG"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Files/AppData/Local/Temp/SNAGHTML44a6fd79.PNG"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Files/AppData/Local/Temp/SNAGHTML44a6fd79.PNG"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Files/AppData/Local/Temp/SNAGHTML44a6fd79.PNG"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Files/AppData/Local/Temp/SNAGHTML44a6fd79.PNG"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Files/AppData/Local/Temp/SNAGHTML44a6fd79.PNG"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Files/AppData/Local/Temp/SNAGHTML44a6fd79.PNG"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Files/AppData/Local/Temp/SNAGHTML44a6fd79.PNG"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Files/AppData/Local/Temp/SNAGHTML44a6fd79.PNG"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Files/AppData/Local/Temp/SNAGHTML44a6fd79.PNG" \* MERGEFORMATINET </w:instrText>
      </w:r>
      <w:r w:rsidR="00E51699">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fldChar w:fldCharType="begin"/>
      </w:r>
      <w:r>
        <w:instrText xml:space="preserve"> INCLUDEPICTURE  "https://abila365-my.sharepoint.com/personal/AppData/Local/Microsoft/Windows/Temporary Internet Files/AppData/Local/Temp/SNAGHTML44a6fd79.PNG"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Files/AppData/Local/Temp/SNAGHTML44a6fd79.PNG" \* MERGEFORMATINET </w:instrText>
      </w:r>
      <w:r w:rsidR="00000000">
        <w:fldChar w:fldCharType="separate"/>
      </w:r>
      <w:r w:rsidR="00D332CD">
        <w:pict w14:anchorId="7EBBFB07">
          <v:shape id="_x0000_i1034" type="#_x0000_t75" style="width:244.2pt;height:151.8pt">
            <v:imagedata r:id="rId59" r:href="rId60"/>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6EEC563F" w14:textId="77777777" w:rsidR="004342F0" w:rsidRPr="00077946" w:rsidRDefault="004342F0" w:rsidP="004342F0">
      <w:pPr>
        <w:rPr>
          <w:rFonts w:cs="Arial"/>
        </w:rPr>
      </w:pPr>
    </w:p>
    <w:p w14:paraId="7BB5A127" w14:textId="77777777" w:rsidR="004342F0" w:rsidRPr="00077946" w:rsidRDefault="004342F0" w:rsidP="004342F0">
      <w:pPr>
        <w:pStyle w:val="Heading2"/>
      </w:pPr>
      <w:bookmarkStart w:id="36" w:name="_Toc184906024"/>
      <w:r w:rsidRPr="00077946">
        <w:t>How to Reprint Completed W2s</w:t>
      </w:r>
      <w:bookmarkEnd w:id="36"/>
    </w:p>
    <w:p w14:paraId="01F44617" w14:textId="77777777" w:rsidR="004342F0" w:rsidRPr="00077946" w:rsidRDefault="004342F0" w:rsidP="004342F0">
      <w:r w:rsidRPr="00077946">
        <w:t>After printing</w:t>
      </w:r>
      <w:r>
        <w:t xml:space="preserve"> once,</w:t>
      </w:r>
      <w:r w:rsidRPr="00077946">
        <w:t xml:space="preserve"> if you need to reprint a W2</w:t>
      </w:r>
      <w:r>
        <w:t>,</w:t>
      </w:r>
      <w:r w:rsidRPr="00077946">
        <w:t xml:space="preserve"> you can do that from the W-2 History File Options. You select the Reprint Completed W-2s action.</w:t>
      </w:r>
    </w:p>
    <w:p w14:paraId="133189A5" w14:textId="6724F8B5" w:rsidR="004342F0" w:rsidRPr="00077946" w:rsidRDefault="00216F22" w:rsidP="004342F0">
      <w:pPr>
        <w:rPr>
          <w:rFonts w:cs="Arial"/>
        </w:rPr>
      </w:pPr>
      <w:r>
        <w:rPr>
          <w:noProof/>
        </w:rPr>
        <w:drawing>
          <wp:inline distT="0" distB="0" distL="0" distR="0" wp14:anchorId="10661737" wp14:editId="271B3DAE">
            <wp:extent cx="5952381" cy="2266667"/>
            <wp:effectExtent l="0" t="0" r="0" b="635"/>
            <wp:docPr id="7176783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78303" name="Picture 1" descr="A screenshot of a computer&#10;&#10;Description automatically generated"/>
                    <pic:cNvPicPr/>
                  </pic:nvPicPr>
                  <pic:blipFill>
                    <a:blip r:embed="rId61"/>
                    <a:stretch>
                      <a:fillRect/>
                    </a:stretch>
                  </pic:blipFill>
                  <pic:spPr>
                    <a:xfrm>
                      <a:off x="0" y="0"/>
                      <a:ext cx="5952381" cy="2266667"/>
                    </a:xfrm>
                    <a:prstGeom prst="rect">
                      <a:avLst/>
                    </a:prstGeom>
                  </pic:spPr>
                </pic:pic>
              </a:graphicData>
            </a:graphic>
          </wp:inline>
        </w:drawing>
      </w:r>
    </w:p>
    <w:p w14:paraId="6E7A35A4" w14:textId="77777777" w:rsidR="004342F0" w:rsidRDefault="004342F0" w:rsidP="004342F0">
      <w:pPr>
        <w:rPr>
          <w:rFonts w:cs="Arial"/>
        </w:rPr>
      </w:pPr>
      <w:r w:rsidRPr="00077946">
        <w:rPr>
          <w:rFonts w:cs="Arial"/>
        </w:rPr>
        <w:t>If you select this, you will get the Reprint Options screen. This will let you select from your already printed forms which ones you wish to reprint.</w:t>
      </w:r>
    </w:p>
    <w:p w14:paraId="6168B5FC" w14:textId="77777777" w:rsidR="004342F0" w:rsidRDefault="004342F0" w:rsidP="004342F0">
      <w:pPr>
        <w:rPr>
          <w:rFonts w:cs="Arial"/>
        </w:rPr>
      </w:pPr>
    </w:p>
    <w:p w14:paraId="18C8E02C" w14:textId="77777777" w:rsidR="004342F0" w:rsidRPr="00077946" w:rsidRDefault="004342F0" w:rsidP="004342F0">
      <w:pPr>
        <w:rPr>
          <w:rFonts w:cs="Arial"/>
        </w:rPr>
      </w:pPr>
    </w:p>
    <w:p w14:paraId="6D4CB952" w14:textId="77777777" w:rsidR="004342F0" w:rsidRPr="00077946" w:rsidRDefault="004342F0" w:rsidP="004342F0">
      <w:pPr>
        <w:rPr>
          <w:rFonts w:cs="Arial"/>
        </w:rPr>
      </w:pPr>
      <w:r w:rsidRPr="00064950">
        <w:rPr>
          <w:noProof/>
        </w:rPr>
        <w:lastRenderedPageBreak/>
        <w:drawing>
          <wp:inline distT="0" distB="0" distL="0" distR="0" wp14:anchorId="11FEB6A4" wp14:editId="73B15FBB">
            <wp:extent cx="5562600" cy="3276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62600" cy="3276600"/>
                    </a:xfrm>
                    <a:prstGeom prst="rect">
                      <a:avLst/>
                    </a:prstGeom>
                    <a:noFill/>
                    <a:ln>
                      <a:noFill/>
                    </a:ln>
                  </pic:spPr>
                </pic:pic>
              </a:graphicData>
            </a:graphic>
          </wp:inline>
        </w:drawing>
      </w:r>
    </w:p>
    <w:p w14:paraId="336E679D" w14:textId="77777777" w:rsidR="004342F0" w:rsidRDefault="004342F0" w:rsidP="004342F0"/>
    <w:p w14:paraId="2D89D05F" w14:textId="77777777" w:rsidR="004342F0" w:rsidRPr="00077946" w:rsidRDefault="004342F0" w:rsidP="004342F0">
      <w:r w:rsidRPr="00077946">
        <w:t>If you select Federal or State Copies the box at the bottom asking if you want to reprint Original or Record copies becomes active. Original Copies can be used to file taxes with the government. Record Copies will have a “Record Copy: Do Note File” watermarked on them.</w:t>
      </w:r>
    </w:p>
    <w:p w14:paraId="1B0B9A4A" w14:textId="77777777" w:rsidR="004342F0" w:rsidRPr="00077946" w:rsidRDefault="004342F0" w:rsidP="004342F0">
      <w:pPr>
        <w:rPr>
          <w:rFonts w:cs="Arial"/>
        </w:rPr>
      </w:pPr>
    </w:p>
    <w:p w14:paraId="272AD131" w14:textId="3E7C4B49" w:rsidR="004342F0" w:rsidRDefault="004342F0" w:rsidP="004342F0">
      <w:pPr>
        <w:rPr>
          <w:rFonts w:cs="Arial"/>
        </w:rPr>
      </w:pPr>
      <w:r w:rsidRPr="00077946">
        <w:rPr>
          <w:rFonts w:cs="Arial"/>
        </w:rPr>
        <w:t xml:space="preserve">After selecting the </w:t>
      </w:r>
      <w:r w:rsidR="00E068DE" w:rsidRPr="00077946">
        <w:rPr>
          <w:rFonts w:cs="Arial"/>
        </w:rPr>
        <w:t>copies,</w:t>
      </w:r>
      <w:r w:rsidRPr="00077946">
        <w:rPr>
          <w:rFonts w:cs="Arial"/>
        </w:rPr>
        <w:t xml:space="preserve"> you wish to print the Reprint Employee Options Screen Comes up.</w:t>
      </w:r>
    </w:p>
    <w:p w14:paraId="30A80324" w14:textId="77777777" w:rsidR="004342F0" w:rsidRDefault="004342F0" w:rsidP="004342F0">
      <w:pPr>
        <w:rPr>
          <w:rFonts w:cs="Arial"/>
        </w:rPr>
      </w:pPr>
    </w:p>
    <w:p w14:paraId="388D5AB7" w14:textId="77777777" w:rsidR="004342F0" w:rsidRPr="00077946" w:rsidRDefault="004342F0" w:rsidP="004342F0">
      <w:pPr>
        <w:rPr>
          <w:rFonts w:cs="Arial"/>
        </w:rPr>
      </w:pPr>
      <w:r>
        <w:rPr>
          <w:rFonts w:cs="Arial"/>
        </w:rPr>
        <w:t xml:space="preserve">NOTE: If you have used the complete filing option reprints will be watermarked record copy. If you have </w:t>
      </w:r>
      <w:proofErr w:type="spellStart"/>
      <w:r>
        <w:rPr>
          <w:rFonts w:cs="Arial"/>
        </w:rPr>
        <w:t>eFiled</w:t>
      </w:r>
      <w:proofErr w:type="spellEnd"/>
      <w:r>
        <w:rPr>
          <w:rFonts w:cs="Arial"/>
        </w:rPr>
        <w:t xml:space="preserve"> the Federal Copies will be watermarked.</w:t>
      </w:r>
    </w:p>
    <w:p w14:paraId="21DDE1C5" w14:textId="77777777" w:rsidR="004342F0" w:rsidRPr="00077946" w:rsidRDefault="004342F0" w:rsidP="004342F0">
      <w:pPr>
        <w:rPr>
          <w:rFonts w:cs="Arial"/>
        </w:rPr>
      </w:pPr>
    </w:p>
    <w:p w14:paraId="582AFA63" w14:textId="30B16A3C" w:rsidR="004342F0" w:rsidRPr="00077946" w:rsidRDefault="004342F0" w:rsidP="004342F0">
      <w:pPr>
        <w:rPr>
          <w:rFonts w:cs="Arial"/>
        </w:rPr>
      </w:pPr>
      <w:r>
        <w:fldChar w:fldCharType="begin"/>
      </w:r>
      <w:r w:rsidR="005D6200">
        <w:instrText xml:space="preserve"> INCLUDEPICTURE "https://abila365-my.sharepoint.com/personal/AppData/Local/Microsoft/Windows/Temporary%20Internet%20Files/AppData/Local/Temp/SNAGHTML1d906542.PNG"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Files/AppData/Local/Temp/SNAGHTML1d906542.PNG"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Files/AppData/Local/Temp/SNAGHTML1d906542.PNG"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Files/AppData/Local/Temp/SNAGHTML1d906542.PNG"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Files/AppData/Local/Temp/SNAGHTML1d906542.PNG"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Files/AppData/Local/Temp/SNAGHTML1d906542.PNG"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Files/AppData/Local/Temp/SNAGHTML1d906542.PNG"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Files/AppData/Local/Temp/SNAGHTML1d906542.PNG"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Files/AppData/Local/Temp/SNAGHTML1d906542.PNG"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Files/AppData/Local/Temp/SNAGHTML1d906542.PNG"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Files/AppData/Local/Temp/SNAGHTML1d906542.PNG"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Files/AppData/Local/Temp/SNAGHTML1d906542.PNG"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Files/AppData/Local/Temp/SNAGHTML1d906542.PNG"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Files/AppData/Local/Temp/SNAGHTML1d906542.PNG"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Files/AppData/Local/Temp/SNAGHTML1d906542.PNG"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Files/AppData/Local/Temp/SNAGHTML1d906542.PNG"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Files/AppData/Local/Temp/SNAGHTML1d906542.PNG"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Files/AppData/Local/Temp/SNAGHTML1d906542.PNG"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Files/AppData/Local/Temp/SNAGHTML1d906542.PNG" \* MERGEFORMATINET </w:instrText>
      </w:r>
      <w:r w:rsidR="00E51699">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fldChar w:fldCharType="begin"/>
      </w:r>
      <w:r>
        <w:instrText xml:space="preserve"> INCLUDEPICTURE  "https://abila365-my.sharepoint.com/personal/AppData/Local/Microsoft/Windows/Temporary Internet Files/AppData/Local/Temp/SNAGHTML1d906542.PNG"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Files/AppData/Local/Temp/SNAGHTML1d906542.PNG" \* MERGEFORMATINET </w:instrText>
      </w:r>
      <w:r w:rsidR="00000000">
        <w:fldChar w:fldCharType="separate"/>
      </w:r>
      <w:r w:rsidR="00D332CD">
        <w:pict w14:anchorId="76B284F0">
          <v:shape id="_x0000_i1035" type="#_x0000_t75" style="width:309.6pt;height:289.8pt">
            <v:imagedata r:id="rId63" r:href="rId64"/>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03D48E2C" w14:textId="77777777" w:rsidR="004342F0" w:rsidRPr="00077946" w:rsidRDefault="004342F0" w:rsidP="004342F0">
      <w:pPr>
        <w:pStyle w:val="Heading2"/>
        <w:rPr>
          <w:b w:val="0"/>
        </w:rPr>
      </w:pPr>
    </w:p>
    <w:p w14:paraId="0C5ED82C" w14:textId="6CFC7716" w:rsidR="004342F0" w:rsidRDefault="004342F0" w:rsidP="004342F0">
      <w:r w:rsidRPr="00077946">
        <w:t xml:space="preserve">This screen gives you the option to reprint all or a select group of employees. If you choose selected employees, you can filter and </w:t>
      </w:r>
      <w:proofErr w:type="gramStart"/>
      <w:r w:rsidRPr="00077946">
        <w:t>sort on</w:t>
      </w:r>
      <w:proofErr w:type="gramEnd"/>
      <w:r w:rsidRPr="00077946">
        <w:t xml:space="preserve"> employee information and select the employees you need to do the reprints for.</w:t>
      </w:r>
    </w:p>
    <w:p w14:paraId="2C717523" w14:textId="77777777" w:rsidR="00C218B1" w:rsidRPr="00077946" w:rsidRDefault="00C218B1" w:rsidP="004342F0"/>
    <w:p w14:paraId="2D97CD94" w14:textId="77777777" w:rsidR="004342F0" w:rsidRPr="00077946" w:rsidRDefault="004342F0" w:rsidP="004342F0">
      <w:r w:rsidRPr="00077946">
        <w:t>After Clicking “Next” it will take you straight into the form viewer window. You can make your reprints directly from this window.</w:t>
      </w:r>
    </w:p>
    <w:p w14:paraId="33B66615" w14:textId="77777777" w:rsidR="004342F0" w:rsidRPr="00077946" w:rsidRDefault="004342F0" w:rsidP="004342F0">
      <w:pPr>
        <w:rPr>
          <w:rFonts w:cs="Arial"/>
        </w:rPr>
      </w:pPr>
    </w:p>
    <w:p w14:paraId="7776F9C2" w14:textId="77777777" w:rsidR="004342F0" w:rsidRPr="00077946" w:rsidRDefault="004342F0" w:rsidP="004342F0">
      <w:pPr>
        <w:rPr>
          <w:rFonts w:cs="Arial"/>
        </w:rPr>
      </w:pPr>
      <w:r w:rsidRPr="00077946">
        <w:rPr>
          <w:rFonts w:cs="Arial"/>
        </w:rPr>
        <w:t>Reprints will not update your last action but will show up in your View All Completed Actions.</w:t>
      </w:r>
    </w:p>
    <w:p w14:paraId="2A588848" w14:textId="77777777" w:rsidR="004342F0" w:rsidRDefault="004342F0" w:rsidP="004342F0">
      <w:pPr>
        <w:pStyle w:val="Heading2"/>
      </w:pPr>
      <w:bookmarkStart w:id="37" w:name="_Toc184906025"/>
      <w:r w:rsidRPr="00CD21B6">
        <w:t>Correcting W2s</w:t>
      </w:r>
      <w:bookmarkEnd w:id="37"/>
    </w:p>
    <w:p w14:paraId="2170EEED" w14:textId="77777777" w:rsidR="004342F0" w:rsidRDefault="004342F0" w:rsidP="004342F0">
      <w:r w:rsidRPr="00077946">
        <w:t>If you have already printed and filed your W2’s and need to do a correction you will choose the “Correct Completed W2’s” option.</w:t>
      </w:r>
    </w:p>
    <w:p w14:paraId="048AB97E" w14:textId="77777777" w:rsidR="004342F0" w:rsidRDefault="004342F0" w:rsidP="004342F0"/>
    <w:p w14:paraId="58FABD83" w14:textId="77777777" w:rsidR="004342F0" w:rsidRDefault="004342F0" w:rsidP="004342F0">
      <w:r>
        <w:t xml:space="preserve">This will bring up the Correction Options asking if you have distributed any copies. If any copies have been given to the Employee or Filed to the Government (mailed or </w:t>
      </w:r>
      <w:proofErr w:type="spellStart"/>
      <w:r>
        <w:t>Efiled</w:t>
      </w:r>
      <w:proofErr w:type="spellEnd"/>
      <w:r>
        <w:t xml:space="preserve">) you should check the boxes. </w:t>
      </w:r>
    </w:p>
    <w:p w14:paraId="264520E9" w14:textId="77777777" w:rsidR="004342F0" w:rsidRDefault="004342F0" w:rsidP="004342F0"/>
    <w:p w14:paraId="450C47B6" w14:textId="36970B98" w:rsidR="004342F0" w:rsidRDefault="004342F0" w:rsidP="004342F0">
      <w:r>
        <w:t xml:space="preserve">If you have </w:t>
      </w:r>
      <w:proofErr w:type="spellStart"/>
      <w:r>
        <w:t>eFiled</w:t>
      </w:r>
      <w:proofErr w:type="spellEnd"/>
      <w:r>
        <w:t xml:space="preserve"> or used the complete filing </w:t>
      </w:r>
      <w:proofErr w:type="gramStart"/>
      <w:r>
        <w:t>option</w:t>
      </w:r>
      <w:proofErr w:type="gramEnd"/>
      <w:r>
        <w:t xml:space="preserve"> the system may restrict your options based on the status of your </w:t>
      </w:r>
      <w:proofErr w:type="spellStart"/>
      <w:r>
        <w:t>eFile</w:t>
      </w:r>
      <w:proofErr w:type="spellEnd"/>
      <w:r>
        <w:t xml:space="preserve"> in </w:t>
      </w:r>
      <w:proofErr w:type="spellStart"/>
      <w:r w:rsidR="00731349">
        <w:t>Aatrix</w:t>
      </w:r>
      <w:proofErr w:type="spellEnd"/>
      <w:r w:rsidR="00731349">
        <w:t>®</w:t>
      </w:r>
      <w:r>
        <w:t>.</w:t>
      </w:r>
    </w:p>
    <w:p w14:paraId="0327EC62" w14:textId="5523732E" w:rsidR="004342F0" w:rsidRPr="00077946" w:rsidRDefault="004342F0" w:rsidP="004342F0">
      <w:r>
        <w:fldChar w:fldCharType="begin"/>
      </w:r>
      <w:r w:rsidR="005D6200">
        <w:instrText xml:space="preserve"> INCLUDEPICTURE "https://abila365-my.sharepoint.com/personal/AppData/Local/Temp/SNAGHTML489af9f5.PNG" \* MERGEFORMAT </w:instrText>
      </w:r>
      <w:r>
        <w:fldChar w:fldCharType="separate"/>
      </w:r>
      <w:r w:rsidR="00D05A25">
        <w:fldChar w:fldCharType="begin"/>
      </w:r>
      <w:r w:rsidR="00D05A25">
        <w:instrText xml:space="preserve"> INCLUDEPICTURE  "https://abila365-my.sharepoint.com/personal/AppData/Local/Temp/SNAGHTML489af9f5.PNG" \* MERGEFORMATINET </w:instrText>
      </w:r>
      <w:r w:rsidR="00D05A25">
        <w:fldChar w:fldCharType="separate"/>
      </w:r>
      <w:r w:rsidR="00282834">
        <w:fldChar w:fldCharType="begin"/>
      </w:r>
      <w:r w:rsidR="00282834">
        <w:instrText xml:space="preserve"> INCLUDEPICTURE  "https://abila365-my.sharepoint.com/personal/AppData/Local/Temp/SNAGHTML489af9f5.PNG" \* MERGEFORMATINET </w:instrText>
      </w:r>
      <w:r w:rsidR="00282834">
        <w:fldChar w:fldCharType="separate"/>
      </w:r>
      <w:r w:rsidR="001F39CF">
        <w:fldChar w:fldCharType="begin"/>
      </w:r>
      <w:r w:rsidR="001F39CF">
        <w:instrText xml:space="preserve"> INCLUDEPICTURE  "https://abila365-my.sharepoint.com/personal/AppData/Local/Temp/SNAGHTML489af9f5.PNG" \* MERGEFORMATINET </w:instrText>
      </w:r>
      <w:r w:rsidR="001F39CF">
        <w:fldChar w:fldCharType="separate"/>
      </w:r>
      <w:r w:rsidR="00D21763">
        <w:fldChar w:fldCharType="begin"/>
      </w:r>
      <w:r w:rsidR="00D21763">
        <w:instrText xml:space="preserve"> INCLUDEPICTURE  "https://abila365-my.sharepoint.com/personal/AppData/Local/Temp/SNAGHTML489af9f5.PNG" \* MERGEFORMATINET </w:instrText>
      </w:r>
      <w:r w:rsidR="00D21763">
        <w:fldChar w:fldCharType="separate"/>
      </w:r>
      <w:r w:rsidR="0006167D">
        <w:fldChar w:fldCharType="begin"/>
      </w:r>
      <w:r w:rsidR="0006167D">
        <w:instrText xml:space="preserve"> INCLUDEPICTURE  "https://abila365-my.sharepoint.com/personal/AppData/Local/Temp/SNAGHTML489af9f5.PNG" \* MERGEFORMATINET </w:instrText>
      </w:r>
      <w:r w:rsidR="0006167D">
        <w:fldChar w:fldCharType="separate"/>
      </w:r>
      <w:r w:rsidR="00AD32CE">
        <w:fldChar w:fldCharType="begin"/>
      </w:r>
      <w:r w:rsidR="00AD32CE">
        <w:instrText xml:space="preserve"> INCLUDEPICTURE  "https://abila365-my.sharepoint.com/personal/AppData/Local/Temp/SNAGHTML489af9f5.PNG" \* MERGEFORMATINET </w:instrText>
      </w:r>
      <w:r w:rsidR="00AD32CE">
        <w:fldChar w:fldCharType="separate"/>
      </w:r>
      <w:r w:rsidR="00A25B04">
        <w:fldChar w:fldCharType="begin"/>
      </w:r>
      <w:r w:rsidR="00A25B04">
        <w:instrText xml:space="preserve"> INCLUDEPICTURE  "https://abila365-my.sharepoint.com/personal/AppData/Local/Temp/SNAGHTML489af9f5.PNG" \* MERGEFORMATINET </w:instrText>
      </w:r>
      <w:r w:rsidR="00A25B04">
        <w:fldChar w:fldCharType="separate"/>
      </w:r>
      <w:r w:rsidR="004E7C18">
        <w:fldChar w:fldCharType="begin"/>
      </w:r>
      <w:r w:rsidR="004E7C18">
        <w:instrText xml:space="preserve"> INCLUDEPICTURE  "https://abila365-my.sharepoint.com/personal/AppData/Local/Temp/SNAGHTML489af9f5.PNG" \* MERGEFORMATINET </w:instrText>
      </w:r>
      <w:r w:rsidR="004E7C18">
        <w:fldChar w:fldCharType="separate"/>
      </w:r>
      <w:r w:rsidR="0016033A">
        <w:fldChar w:fldCharType="begin"/>
      </w:r>
      <w:r w:rsidR="0016033A">
        <w:instrText xml:space="preserve"> INCLUDEPICTURE  "https://abila365-my.sharepoint.com/personal/AppData/Local/Temp/SNAGHTML489af9f5.PNG" \* MERGEFORMATINET </w:instrText>
      </w:r>
      <w:r w:rsidR="0016033A">
        <w:fldChar w:fldCharType="separate"/>
      </w:r>
      <w:r w:rsidR="007B6B8B">
        <w:fldChar w:fldCharType="begin"/>
      </w:r>
      <w:r w:rsidR="007B6B8B">
        <w:instrText xml:space="preserve"> INCLUDEPICTURE  "https://abila365-my.sharepoint.com/personal/AppData/Local/Temp/SNAGHTML489af9f5.PNG" \* MERGEFORMATINET </w:instrText>
      </w:r>
      <w:r w:rsidR="007B6B8B">
        <w:fldChar w:fldCharType="separate"/>
      </w:r>
      <w:r w:rsidR="00A50A06">
        <w:fldChar w:fldCharType="begin"/>
      </w:r>
      <w:r w:rsidR="00A50A06">
        <w:instrText xml:space="preserve"> INCLUDEPICTURE  "https://abila365-my.sharepoint.com/personal/AppData/Local/Temp/SNAGHTML489af9f5.PNG" \* MERGEFORMATINET </w:instrText>
      </w:r>
      <w:r w:rsidR="00A50A06">
        <w:fldChar w:fldCharType="separate"/>
      </w:r>
      <w:r w:rsidR="00595BBF">
        <w:fldChar w:fldCharType="begin"/>
      </w:r>
      <w:r w:rsidR="00595BBF">
        <w:instrText xml:space="preserve"> INCLUDEPICTURE  "https://abila365-my.sharepoint.com/personal/AppData/Local/Temp/SNAGHTML489af9f5.PNG" \* MERGEFORMATINET </w:instrText>
      </w:r>
      <w:r w:rsidR="00595BBF">
        <w:fldChar w:fldCharType="separate"/>
      </w:r>
      <w:r w:rsidR="00831316">
        <w:fldChar w:fldCharType="begin"/>
      </w:r>
      <w:r w:rsidR="00831316">
        <w:instrText xml:space="preserve"> INCLUDEPICTURE  "https://abila365-my.sharepoint.com/personal/AppData/Local/Temp/SNAGHTML489af9f5.PNG" \* MERGEFORMATINET </w:instrText>
      </w:r>
      <w:r w:rsidR="00831316">
        <w:fldChar w:fldCharType="separate"/>
      </w:r>
      <w:r w:rsidR="00BF36CB">
        <w:fldChar w:fldCharType="begin"/>
      </w:r>
      <w:r w:rsidR="00BF36CB">
        <w:instrText xml:space="preserve"> INCLUDEPICTURE  "https://abila365-my.sharepoint.com/personal/AppData/Local/Temp/SNAGHTML489af9f5.PNG" \* MERGEFORMATINET </w:instrText>
      </w:r>
      <w:r w:rsidR="00BF36CB">
        <w:fldChar w:fldCharType="separate"/>
      </w:r>
      <w:r w:rsidR="000044DD">
        <w:fldChar w:fldCharType="begin"/>
      </w:r>
      <w:r w:rsidR="000044DD">
        <w:instrText xml:space="preserve"> INCLUDEPICTURE  "https://abila365-my.sharepoint.com/personal/AppData/Local/Temp/SNAGHTML489af9f5.PNG" \* MERGEFORMATINET </w:instrText>
      </w:r>
      <w:r w:rsidR="000044DD">
        <w:fldChar w:fldCharType="separate"/>
      </w:r>
      <w:r w:rsidR="006725CD">
        <w:fldChar w:fldCharType="begin"/>
      </w:r>
      <w:r w:rsidR="006725CD">
        <w:instrText xml:space="preserve"> INCLUDEPICTURE  "https://abila365-my.sharepoint.com/personal/AppData/Local/Temp/SNAGHTML489af9f5.PNG" \* MERGEFORMATINET </w:instrText>
      </w:r>
      <w:r w:rsidR="006725CD">
        <w:fldChar w:fldCharType="separate"/>
      </w:r>
      <w:r w:rsidR="00530ECC">
        <w:fldChar w:fldCharType="begin"/>
      </w:r>
      <w:r w:rsidR="00530ECC">
        <w:instrText xml:space="preserve"> INCLUDEPICTURE  "https://abila365-my.sharepoint.com/personal/AppData/Local/Temp/SNAGHTML489af9f5.PNG" \* MERGEFORMATINET </w:instrText>
      </w:r>
      <w:r w:rsidR="00530ECC">
        <w:fldChar w:fldCharType="separate"/>
      </w:r>
      <w:r w:rsidR="00E51699">
        <w:fldChar w:fldCharType="begin"/>
      </w:r>
      <w:r w:rsidR="00E51699">
        <w:instrText xml:space="preserve"> INCLUDEPICTURE  "https://abila365-my.sharepoint.com/personal/AppData/Local/Temp/SNAGHTML489af9f5.PNG" \* MERGEFORMATINET </w:instrText>
      </w:r>
      <w:r w:rsidR="00E51699">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fldChar w:fldCharType="begin"/>
      </w:r>
      <w:r>
        <w:instrText xml:space="preserve"> INCLUDEPICTURE  "https://abila365-my.sharepoint.com/personal/AppData/Local/Temp/SNAGHTML489af9f5.PNG" \* MERGEFORMATINET </w:instrText>
      </w:r>
      <w:r>
        <w:fldChar w:fldCharType="separate"/>
      </w:r>
      <w:r w:rsidR="00000000">
        <w:fldChar w:fldCharType="begin"/>
      </w:r>
      <w:r w:rsidR="00000000">
        <w:instrText xml:space="preserve"> INCLUDEPICTURE  "https://abila365-my.sharepoint.com/personal/AppData/Local/Temp/SNAGHTML489af9f5.PNG" \* MERGEFORMATINET </w:instrText>
      </w:r>
      <w:r w:rsidR="00000000">
        <w:fldChar w:fldCharType="separate"/>
      </w:r>
      <w:r w:rsidR="00D332CD">
        <w:pict w14:anchorId="39A2DCB4">
          <v:shape id="_x0000_i1036" type="#_x0000_t75" style="width:256.8pt;height:193.8pt">
            <v:imagedata r:id="rId65" r:href="rId66"/>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2DA42838" w14:textId="77777777" w:rsidR="004342F0" w:rsidRPr="00077946" w:rsidRDefault="004342F0" w:rsidP="004342F0"/>
    <w:p w14:paraId="0DA7C42A" w14:textId="77777777" w:rsidR="004342F0" w:rsidRPr="00077946" w:rsidRDefault="004342F0" w:rsidP="004342F0">
      <w:r w:rsidRPr="00077946">
        <w:t xml:space="preserve">Selecting this option will take you back into the </w:t>
      </w:r>
      <w:proofErr w:type="spellStart"/>
      <w:r>
        <w:t>Aatrix</w:t>
      </w:r>
      <w:proofErr w:type="spellEnd"/>
      <w:r>
        <w:t>®</w:t>
      </w:r>
      <w:r w:rsidRPr="00077946">
        <w:t xml:space="preserve"> Grid which will show your W2 History. You should make the necessary changes to your W2 Information.</w:t>
      </w:r>
    </w:p>
    <w:p w14:paraId="781D453D" w14:textId="77777777" w:rsidR="004342F0" w:rsidRPr="00077946" w:rsidRDefault="004342F0" w:rsidP="004342F0">
      <w:pPr>
        <w:rPr>
          <w:rFonts w:cs="Arial"/>
        </w:rPr>
      </w:pPr>
    </w:p>
    <w:p w14:paraId="15F62807" w14:textId="07BF55D4" w:rsidR="004342F0" w:rsidRPr="00077946" w:rsidRDefault="004342F0" w:rsidP="004342F0">
      <w:pPr>
        <w:rPr>
          <w:rFonts w:cs="Arial"/>
        </w:rPr>
      </w:pPr>
      <w:r>
        <w:lastRenderedPageBreak/>
        <w:fldChar w:fldCharType="begin"/>
      </w:r>
      <w:r w:rsidR="005D6200">
        <w:instrText xml:space="preserve"> INCLUDEPICTURE "https://abila365-my.sharepoint.com/personal/AppData/Local/Temp/SNAGHTML48af9c6b.PNG" \* MERGEFORMAT </w:instrText>
      </w:r>
      <w:r>
        <w:fldChar w:fldCharType="separate"/>
      </w:r>
      <w:r w:rsidR="00D05A25">
        <w:fldChar w:fldCharType="begin"/>
      </w:r>
      <w:r w:rsidR="00D05A25">
        <w:instrText xml:space="preserve"> INCLUDEPICTURE  "https://abila365-my.sharepoint.com/personal/AppData/Local/Temp/SNAGHTML48af9c6b.PNG" \* MERGEFORMATINET </w:instrText>
      </w:r>
      <w:r w:rsidR="00D05A25">
        <w:fldChar w:fldCharType="separate"/>
      </w:r>
      <w:r w:rsidR="00282834">
        <w:fldChar w:fldCharType="begin"/>
      </w:r>
      <w:r w:rsidR="00282834">
        <w:instrText xml:space="preserve"> INCLUDEPICTURE  "https://abila365-my.sharepoint.com/personal/AppData/Local/Temp/SNAGHTML48af9c6b.PNG" \* MERGEFORMATINET </w:instrText>
      </w:r>
      <w:r w:rsidR="00282834">
        <w:fldChar w:fldCharType="separate"/>
      </w:r>
      <w:r w:rsidR="001F39CF">
        <w:fldChar w:fldCharType="begin"/>
      </w:r>
      <w:r w:rsidR="001F39CF">
        <w:instrText xml:space="preserve"> INCLUDEPICTURE  "https://abila365-my.sharepoint.com/personal/AppData/Local/Temp/SNAGHTML48af9c6b.PNG" \* MERGEFORMATINET </w:instrText>
      </w:r>
      <w:r w:rsidR="001F39CF">
        <w:fldChar w:fldCharType="separate"/>
      </w:r>
      <w:r w:rsidR="00D21763">
        <w:fldChar w:fldCharType="begin"/>
      </w:r>
      <w:r w:rsidR="00D21763">
        <w:instrText xml:space="preserve"> INCLUDEPICTURE  "https://abila365-my.sharepoint.com/personal/AppData/Local/Temp/SNAGHTML48af9c6b.PNG" \* MERGEFORMATINET </w:instrText>
      </w:r>
      <w:r w:rsidR="00D21763">
        <w:fldChar w:fldCharType="separate"/>
      </w:r>
      <w:r w:rsidR="0006167D">
        <w:fldChar w:fldCharType="begin"/>
      </w:r>
      <w:r w:rsidR="0006167D">
        <w:instrText xml:space="preserve"> INCLUDEPICTURE  "https://abila365-my.sharepoint.com/personal/AppData/Local/Temp/SNAGHTML48af9c6b.PNG" \* MERGEFORMATINET </w:instrText>
      </w:r>
      <w:r w:rsidR="0006167D">
        <w:fldChar w:fldCharType="separate"/>
      </w:r>
      <w:r w:rsidR="00AD32CE">
        <w:fldChar w:fldCharType="begin"/>
      </w:r>
      <w:r w:rsidR="00AD32CE">
        <w:instrText xml:space="preserve"> INCLUDEPICTURE  "https://abila365-my.sharepoint.com/personal/AppData/Local/Temp/SNAGHTML48af9c6b.PNG" \* MERGEFORMATINET </w:instrText>
      </w:r>
      <w:r w:rsidR="00AD32CE">
        <w:fldChar w:fldCharType="separate"/>
      </w:r>
      <w:r w:rsidR="00A25B04">
        <w:fldChar w:fldCharType="begin"/>
      </w:r>
      <w:r w:rsidR="00A25B04">
        <w:instrText xml:space="preserve"> INCLUDEPICTURE  "https://abila365-my.sharepoint.com/personal/AppData/Local/Temp/SNAGHTML48af9c6b.PNG" \* MERGEFORMATINET </w:instrText>
      </w:r>
      <w:r w:rsidR="00A25B04">
        <w:fldChar w:fldCharType="separate"/>
      </w:r>
      <w:r w:rsidR="004E7C18">
        <w:fldChar w:fldCharType="begin"/>
      </w:r>
      <w:r w:rsidR="004E7C18">
        <w:instrText xml:space="preserve"> INCLUDEPICTURE  "https://abila365-my.sharepoint.com/personal/AppData/Local/Temp/SNAGHTML48af9c6b.PNG" \* MERGEFORMATINET </w:instrText>
      </w:r>
      <w:r w:rsidR="004E7C18">
        <w:fldChar w:fldCharType="separate"/>
      </w:r>
      <w:r w:rsidR="0016033A">
        <w:fldChar w:fldCharType="begin"/>
      </w:r>
      <w:r w:rsidR="0016033A">
        <w:instrText xml:space="preserve"> INCLUDEPICTURE  "https://abila365-my.sharepoint.com/personal/AppData/Local/Temp/SNAGHTML48af9c6b.PNG" \* MERGEFORMATINET </w:instrText>
      </w:r>
      <w:r w:rsidR="0016033A">
        <w:fldChar w:fldCharType="separate"/>
      </w:r>
      <w:r w:rsidR="007B6B8B">
        <w:fldChar w:fldCharType="begin"/>
      </w:r>
      <w:r w:rsidR="007B6B8B">
        <w:instrText xml:space="preserve"> INCLUDEPICTURE  "https://abila365-my.sharepoint.com/personal/AppData/Local/Temp/SNAGHTML48af9c6b.PNG" \* MERGEFORMATINET </w:instrText>
      </w:r>
      <w:r w:rsidR="007B6B8B">
        <w:fldChar w:fldCharType="separate"/>
      </w:r>
      <w:r w:rsidR="00A50A06">
        <w:fldChar w:fldCharType="begin"/>
      </w:r>
      <w:r w:rsidR="00A50A06">
        <w:instrText xml:space="preserve"> INCLUDEPICTURE  "https://abila365-my.sharepoint.com/personal/AppData/Local/Temp/SNAGHTML48af9c6b.PNG" \* MERGEFORMATINET </w:instrText>
      </w:r>
      <w:r w:rsidR="00A50A06">
        <w:fldChar w:fldCharType="separate"/>
      </w:r>
      <w:r w:rsidR="00595BBF">
        <w:fldChar w:fldCharType="begin"/>
      </w:r>
      <w:r w:rsidR="00595BBF">
        <w:instrText xml:space="preserve"> INCLUDEPICTURE  "https://abila365-my.sharepoint.com/personal/AppData/Local/Temp/SNAGHTML48af9c6b.PNG" \* MERGEFORMATINET </w:instrText>
      </w:r>
      <w:r w:rsidR="00595BBF">
        <w:fldChar w:fldCharType="separate"/>
      </w:r>
      <w:r w:rsidR="00831316">
        <w:fldChar w:fldCharType="begin"/>
      </w:r>
      <w:r w:rsidR="00831316">
        <w:instrText xml:space="preserve"> INCLUDEPICTURE  "https://abila365-my.sharepoint.com/personal/AppData/Local/Temp/SNAGHTML48af9c6b.PNG" \* MERGEFORMATINET </w:instrText>
      </w:r>
      <w:r w:rsidR="00831316">
        <w:fldChar w:fldCharType="separate"/>
      </w:r>
      <w:r w:rsidR="00BF36CB">
        <w:fldChar w:fldCharType="begin"/>
      </w:r>
      <w:r w:rsidR="00BF36CB">
        <w:instrText xml:space="preserve"> INCLUDEPICTURE  "https://abila365-my.sharepoint.com/personal/AppData/Local/Temp/SNAGHTML48af9c6b.PNG" \* MERGEFORMATINET </w:instrText>
      </w:r>
      <w:r w:rsidR="00BF36CB">
        <w:fldChar w:fldCharType="separate"/>
      </w:r>
      <w:r w:rsidR="000044DD">
        <w:fldChar w:fldCharType="begin"/>
      </w:r>
      <w:r w:rsidR="000044DD">
        <w:instrText xml:space="preserve"> INCLUDEPICTURE  "https://abila365-my.sharepoint.com/personal/AppData/Local/Temp/SNAGHTML48af9c6b.PNG" \* MERGEFORMATINET </w:instrText>
      </w:r>
      <w:r w:rsidR="000044DD">
        <w:fldChar w:fldCharType="separate"/>
      </w:r>
      <w:r w:rsidR="006725CD">
        <w:fldChar w:fldCharType="begin"/>
      </w:r>
      <w:r w:rsidR="006725CD">
        <w:instrText xml:space="preserve"> INCLUDEPICTURE  "https://abila365-my.sharepoint.com/personal/AppData/Local/Temp/SNAGHTML48af9c6b.PNG" \* MERGEFORMATINET </w:instrText>
      </w:r>
      <w:r w:rsidR="006725CD">
        <w:fldChar w:fldCharType="separate"/>
      </w:r>
      <w:r w:rsidR="00530ECC">
        <w:fldChar w:fldCharType="begin"/>
      </w:r>
      <w:r w:rsidR="00530ECC">
        <w:instrText xml:space="preserve"> INCLUDEPICTURE  "https://abila365-my.sharepoint.com/personal/AppData/Local/Temp/SNAGHTML48af9c6b.PNG" \* MERGEFORMATINET </w:instrText>
      </w:r>
      <w:r w:rsidR="00530ECC">
        <w:fldChar w:fldCharType="separate"/>
      </w:r>
      <w:r w:rsidR="00E51699">
        <w:fldChar w:fldCharType="begin"/>
      </w:r>
      <w:r w:rsidR="00E51699">
        <w:instrText xml:space="preserve"> INCLUDEPICTURE  "https://abila365-my.sharepoint.com/personal/AppData/Local/Temp/SNAGHTML48af9c6b.PNG" \* MERGEFORMATINET </w:instrText>
      </w:r>
      <w:r w:rsidR="00E51699">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fldChar w:fldCharType="begin"/>
      </w:r>
      <w:r>
        <w:instrText xml:space="preserve"> INCLUDEPICTURE  "https://abila365-my.sharepoint.com/personal/AppData/Local/Temp/SNAGHTML48af9c6b.PNG" \* MERGEFORMATINET </w:instrText>
      </w:r>
      <w:r>
        <w:fldChar w:fldCharType="separate"/>
      </w:r>
      <w:r w:rsidR="00000000">
        <w:fldChar w:fldCharType="begin"/>
      </w:r>
      <w:r w:rsidR="00000000">
        <w:instrText xml:space="preserve"> INCLUDEPICTURE  "https://abila365-my.sharepoint.com/personal/AppData/Local/Temp/SNAGHTML48af9c6b.PNG" \* MERGEFORMATINET </w:instrText>
      </w:r>
      <w:r w:rsidR="00000000">
        <w:fldChar w:fldCharType="separate"/>
      </w:r>
      <w:r w:rsidR="00D332CD">
        <w:pict w14:anchorId="37F9C66C">
          <v:shape id="_x0000_i1037" type="#_x0000_t75" style="width:520.8pt;height:201.6pt">
            <v:imagedata r:id="rId67" r:href="rId68"/>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1F6A598E" w14:textId="77777777" w:rsidR="004342F0" w:rsidRDefault="004342F0" w:rsidP="004342F0">
      <w:r w:rsidRPr="00077946">
        <w:t xml:space="preserve">Anytime you make a correction the field corrected will change color and the row number that field is located on will become highlighted as well. </w:t>
      </w:r>
    </w:p>
    <w:p w14:paraId="4DFA5B3A" w14:textId="77777777" w:rsidR="004342F0" w:rsidRDefault="004342F0" w:rsidP="004342F0"/>
    <w:p w14:paraId="188A9438" w14:textId="77777777" w:rsidR="004342F0" w:rsidRPr="00077946" w:rsidRDefault="004342F0" w:rsidP="004342F0">
      <w:r w:rsidRPr="00DA5632">
        <w:rPr>
          <w:u w:val="single"/>
        </w:rPr>
        <w:t>WARNING</w:t>
      </w:r>
      <w:r>
        <w:t xml:space="preserve">- Do not delete any employees from this grid unless they were not supposed to be issued a W2. Deleting employees from this grid will result in their W2 record being removed, even if you have already </w:t>
      </w:r>
      <w:proofErr w:type="spellStart"/>
      <w:r>
        <w:t>eFiled</w:t>
      </w:r>
      <w:proofErr w:type="spellEnd"/>
      <w:r>
        <w:t>.</w:t>
      </w:r>
    </w:p>
    <w:p w14:paraId="1764DB26" w14:textId="77777777" w:rsidR="004342F0" w:rsidRPr="00077946" w:rsidRDefault="004342F0" w:rsidP="004342F0"/>
    <w:p w14:paraId="1337FA21" w14:textId="77777777" w:rsidR="004342F0" w:rsidRDefault="004342F0" w:rsidP="004342F0">
      <w:r w:rsidRPr="00077946">
        <w:t>After all the changes have been made and</w:t>
      </w:r>
      <w:r>
        <w:t xml:space="preserve"> the data has all been verified if there were state corrections required you will be asked to verify that.</w:t>
      </w:r>
    </w:p>
    <w:p w14:paraId="658375BD" w14:textId="77777777" w:rsidR="004342F0" w:rsidRDefault="004342F0" w:rsidP="004342F0"/>
    <w:p w14:paraId="7F48C4E0" w14:textId="77777777" w:rsidR="004342F0" w:rsidRDefault="004342F0" w:rsidP="004342F0">
      <w:pPr>
        <w:pStyle w:val="Heading2"/>
      </w:pPr>
      <w:r>
        <w:br w:type="page"/>
      </w:r>
      <w:bookmarkStart w:id="38" w:name="_Toc184906026"/>
      <w:r>
        <w:lastRenderedPageBreak/>
        <w:t>W2C</w:t>
      </w:r>
      <w:bookmarkEnd w:id="38"/>
    </w:p>
    <w:p w14:paraId="25B5B0D3" w14:textId="77777777" w:rsidR="004342F0" w:rsidRDefault="004342F0" w:rsidP="004342F0">
      <w:r>
        <w:t xml:space="preserve">When you go to print your corrected </w:t>
      </w:r>
      <w:proofErr w:type="gramStart"/>
      <w:r>
        <w:t>filings</w:t>
      </w:r>
      <w:proofErr w:type="gramEnd"/>
      <w:r>
        <w:t xml:space="preserve"> you may either get a W2C or a replacement W2.</w:t>
      </w:r>
    </w:p>
    <w:p w14:paraId="464D5469" w14:textId="093A19D9" w:rsidR="004342F0" w:rsidRDefault="004342F0" w:rsidP="004342F0">
      <w:r>
        <w:t xml:space="preserve">It depends on if your W2’s </w:t>
      </w:r>
      <w:proofErr w:type="gramStart"/>
      <w:r>
        <w:t>have</w:t>
      </w:r>
      <w:proofErr w:type="gramEnd"/>
      <w:r>
        <w:t xml:space="preserve"> been sent to the government or </w:t>
      </w:r>
      <w:proofErr w:type="spellStart"/>
      <w:r>
        <w:t>eFiled</w:t>
      </w:r>
      <w:proofErr w:type="spellEnd"/>
      <w:r>
        <w:t>.</w:t>
      </w:r>
      <w:r w:rsidR="000B4F5C">
        <w:t xml:space="preserve"> If your Filing has been mailed or electronically filed you will get a W2C, otherwise you will get a replacement W2.</w:t>
      </w:r>
    </w:p>
    <w:p w14:paraId="4348BFB8" w14:textId="77777777" w:rsidR="004342F0" w:rsidRDefault="004342F0" w:rsidP="004342F0"/>
    <w:p w14:paraId="58EFD8AC" w14:textId="77777777" w:rsidR="004342F0" w:rsidRDefault="004342F0" w:rsidP="004342F0">
      <w:r>
        <w:t xml:space="preserve">Even if you have </w:t>
      </w:r>
      <w:proofErr w:type="spellStart"/>
      <w:r>
        <w:t>eFiled</w:t>
      </w:r>
      <w:proofErr w:type="spellEnd"/>
      <w:r>
        <w:t xml:space="preserve"> you may still get a replacement W2 because </w:t>
      </w:r>
      <w:proofErr w:type="spellStart"/>
      <w:r>
        <w:t>Aatrix</w:t>
      </w:r>
      <w:proofErr w:type="spellEnd"/>
      <w:r>
        <w:t xml:space="preserve">® has not submitted your </w:t>
      </w:r>
      <w:proofErr w:type="spellStart"/>
      <w:r>
        <w:t>eFile</w:t>
      </w:r>
      <w:proofErr w:type="spellEnd"/>
      <w:r>
        <w:t xml:space="preserve"> to the Federal Government.</w:t>
      </w:r>
    </w:p>
    <w:p w14:paraId="04582EBB" w14:textId="77777777" w:rsidR="004342F0" w:rsidRDefault="004342F0" w:rsidP="004342F0"/>
    <w:p w14:paraId="46057328" w14:textId="77777777" w:rsidR="004342F0" w:rsidRDefault="004342F0" w:rsidP="004342F0">
      <w:r>
        <w:t xml:space="preserve">Depending on the forms chosen and the type of corrections made </w:t>
      </w:r>
      <w:proofErr w:type="spellStart"/>
      <w:r>
        <w:t>Aatrix</w:t>
      </w:r>
      <w:proofErr w:type="spellEnd"/>
      <w:r>
        <w:t xml:space="preserve">® may print some or all employees after you have made a correction. If you do not want to print the entire range of employees that </w:t>
      </w:r>
      <w:proofErr w:type="spellStart"/>
      <w:r>
        <w:t>Aatrix</w:t>
      </w:r>
      <w:proofErr w:type="spellEnd"/>
      <w:r>
        <w:t xml:space="preserve">® </w:t>
      </w:r>
      <w:proofErr w:type="gramStart"/>
      <w:r>
        <w:t>lists</w:t>
      </w:r>
      <w:proofErr w:type="gramEnd"/>
      <w:r>
        <w:t xml:space="preserve"> you can choose to print specific pages.</w:t>
      </w:r>
    </w:p>
    <w:p w14:paraId="5A1F9A59" w14:textId="77777777" w:rsidR="004342F0" w:rsidRPr="00077946" w:rsidRDefault="004342F0" w:rsidP="004342F0">
      <w:pPr>
        <w:pStyle w:val="Heading2"/>
      </w:pPr>
      <w:bookmarkStart w:id="39" w:name="_Toc184906027"/>
      <w:r w:rsidRPr="00077946">
        <w:t>Starting Over</w:t>
      </w:r>
      <w:bookmarkEnd w:id="39"/>
    </w:p>
    <w:p w14:paraId="097139DA" w14:textId="07CFE916" w:rsidR="004342F0" w:rsidRPr="00077946" w:rsidRDefault="004342F0" w:rsidP="004342F0">
      <w:r w:rsidRPr="00077946">
        <w:t xml:space="preserve">If you have significant problems with your W2 you may wish to simply start over. To Start over choose the Start Over </w:t>
      </w:r>
      <w:r w:rsidR="00DA5632">
        <w:t>a</w:t>
      </w:r>
      <w:r w:rsidRPr="00077946">
        <w:t>ction on the W-2 History File Options.</w:t>
      </w:r>
    </w:p>
    <w:p w14:paraId="57C51ACA" w14:textId="77777777" w:rsidR="004342F0" w:rsidRPr="00077946" w:rsidRDefault="004342F0" w:rsidP="004342F0"/>
    <w:p w14:paraId="3FA192DF" w14:textId="254055EC" w:rsidR="004342F0" w:rsidRPr="00077946" w:rsidRDefault="00216F22" w:rsidP="004342F0">
      <w:pPr>
        <w:rPr>
          <w:bCs/>
        </w:rPr>
      </w:pPr>
      <w:r>
        <w:rPr>
          <w:noProof/>
        </w:rPr>
        <w:drawing>
          <wp:inline distT="0" distB="0" distL="0" distR="0" wp14:anchorId="302D1667" wp14:editId="12CED562">
            <wp:extent cx="5952381" cy="3028571"/>
            <wp:effectExtent l="0" t="0" r="0" b="635"/>
            <wp:docPr id="146785735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57351" name="Picture 1" descr="A screenshot of a computer program&#10;&#10;Description automatically generated"/>
                    <pic:cNvPicPr/>
                  </pic:nvPicPr>
                  <pic:blipFill>
                    <a:blip r:embed="rId69"/>
                    <a:stretch>
                      <a:fillRect/>
                    </a:stretch>
                  </pic:blipFill>
                  <pic:spPr>
                    <a:xfrm>
                      <a:off x="0" y="0"/>
                      <a:ext cx="5952381" cy="3028571"/>
                    </a:xfrm>
                    <a:prstGeom prst="rect">
                      <a:avLst/>
                    </a:prstGeom>
                  </pic:spPr>
                </pic:pic>
              </a:graphicData>
            </a:graphic>
          </wp:inline>
        </w:drawing>
      </w:r>
    </w:p>
    <w:p w14:paraId="348C4689" w14:textId="77777777" w:rsidR="004342F0" w:rsidRPr="00077946" w:rsidRDefault="004342F0" w:rsidP="004342F0">
      <w:pPr>
        <w:rPr>
          <w:bCs/>
        </w:rPr>
      </w:pPr>
    </w:p>
    <w:p w14:paraId="047AC13A" w14:textId="77777777" w:rsidR="004342F0" w:rsidRDefault="004342F0" w:rsidP="004342F0">
      <w:pPr>
        <w:rPr>
          <w:bCs/>
        </w:rPr>
      </w:pPr>
      <w:r w:rsidRPr="00077946">
        <w:rPr>
          <w:bCs/>
        </w:rPr>
        <w:t xml:space="preserve">You will first be asked if you have distributed </w:t>
      </w:r>
      <w:r>
        <w:rPr>
          <w:bCs/>
        </w:rPr>
        <w:t>any copies. This means that you have either handed them out or filed them.</w:t>
      </w:r>
    </w:p>
    <w:p w14:paraId="74537E2C" w14:textId="77777777" w:rsidR="004342F0" w:rsidRDefault="004342F0" w:rsidP="004342F0">
      <w:pPr>
        <w:rPr>
          <w:bCs/>
        </w:rPr>
      </w:pPr>
    </w:p>
    <w:p w14:paraId="421C4F5A" w14:textId="0B67AF2A" w:rsidR="004342F0" w:rsidRDefault="004342F0" w:rsidP="004342F0">
      <w:pPr>
        <w:rPr>
          <w:bCs/>
        </w:rPr>
      </w:pPr>
      <w:r>
        <w:rPr>
          <w:bCs/>
        </w:rPr>
        <w:t xml:space="preserve">If </w:t>
      </w:r>
      <w:r w:rsidR="00F03963">
        <w:rPr>
          <w:bCs/>
        </w:rPr>
        <w:t>c</w:t>
      </w:r>
      <w:r>
        <w:rPr>
          <w:bCs/>
        </w:rPr>
        <w:t xml:space="preserve">opies have been distributed, then you cannot Start Over. </w:t>
      </w:r>
      <w:r w:rsidR="008A20E4">
        <w:rPr>
          <w:bCs/>
        </w:rPr>
        <w:t>Instead,</w:t>
      </w:r>
      <w:r>
        <w:rPr>
          <w:bCs/>
        </w:rPr>
        <w:t xml:space="preserve"> you must go to Correct Completed. </w:t>
      </w:r>
    </w:p>
    <w:p w14:paraId="531D02CA" w14:textId="77777777" w:rsidR="004342F0" w:rsidRPr="00077946" w:rsidRDefault="004342F0" w:rsidP="004342F0">
      <w:pPr>
        <w:rPr>
          <w:bCs/>
        </w:rPr>
      </w:pPr>
    </w:p>
    <w:p w14:paraId="22F37F57" w14:textId="77777777" w:rsidR="004342F0" w:rsidRPr="00077946" w:rsidRDefault="004342F0" w:rsidP="004342F0">
      <w:pPr>
        <w:rPr>
          <w:rFonts w:cs="Arial"/>
        </w:rPr>
      </w:pPr>
      <w:r>
        <w:rPr>
          <w:rFonts w:cs="Arial"/>
        </w:rPr>
        <w:t xml:space="preserve">If you say </w:t>
      </w:r>
      <w:proofErr w:type="gramStart"/>
      <w:r>
        <w:rPr>
          <w:rFonts w:cs="Arial"/>
        </w:rPr>
        <w:t>NO</w:t>
      </w:r>
      <w:proofErr w:type="gramEnd"/>
      <w:r>
        <w:rPr>
          <w:rFonts w:cs="Arial"/>
        </w:rPr>
        <w:t xml:space="preserve"> then it will take you back through the W2 Wizard. </w:t>
      </w:r>
    </w:p>
    <w:p w14:paraId="7268DF41" w14:textId="77777777" w:rsidR="004342F0" w:rsidRDefault="004342F0" w:rsidP="004342F0">
      <w:pPr>
        <w:rPr>
          <w:bCs/>
        </w:rPr>
      </w:pPr>
      <w:r>
        <w:rPr>
          <w:bCs/>
        </w:rPr>
        <w:t>T</w:t>
      </w:r>
      <w:r w:rsidRPr="00077946">
        <w:rPr>
          <w:bCs/>
        </w:rPr>
        <w:t xml:space="preserve">he grid will be </w:t>
      </w:r>
      <w:proofErr w:type="gramStart"/>
      <w:r w:rsidRPr="00077946">
        <w:rPr>
          <w:bCs/>
        </w:rPr>
        <w:t>refreshed</w:t>
      </w:r>
      <w:proofErr w:type="gramEnd"/>
      <w:r w:rsidRPr="00077946">
        <w:rPr>
          <w:bCs/>
        </w:rPr>
        <w:t xml:space="preserve"> and new information will be pulled in. </w:t>
      </w:r>
    </w:p>
    <w:p w14:paraId="3C49B8B9" w14:textId="77777777" w:rsidR="004342F0" w:rsidRPr="0096784C" w:rsidRDefault="004342F0" w:rsidP="004342F0">
      <w:pPr>
        <w:rPr>
          <w:bCs/>
          <w:i/>
          <w:u w:val="single"/>
        </w:rPr>
      </w:pPr>
      <w:r w:rsidRPr="0096784C">
        <w:rPr>
          <w:bCs/>
          <w:i/>
          <w:u w:val="single"/>
        </w:rPr>
        <w:t xml:space="preserve">Any previous edits, deletions or changes that you made in the </w:t>
      </w:r>
      <w:proofErr w:type="spellStart"/>
      <w:r w:rsidRPr="0096784C">
        <w:rPr>
          <w:bCs/>
          <w:i/>
          <w:u w:val="single"/>
        </w:rPr>
        <w:t>Aatrix</w:t>
      </w:r>
      <w:proofErr w:type="spellEnd"/>
      <w:r w:rsidRPr="0096784C">
        <w:rPr>
          <w:bCs/>
          <w:i/>
          <w:u w:val="single"/>
        </w:rPr>
        <w:t xml:space="preserve">® grid will be lost. </w:t>
      </w:r>
    </w:p>
    <w:p w14:paraId="734071A3" w14:textId="77777777" w:rsidR="004342F0" w:rsidRPr="00077946" w:rsidRDefault="004342F0" w:rsidP="004342F0">
      <w:pPr>
        <w:rPr>
          <w:bCs/>
        </w:rPr>
      </w:pPr>
    </w:p>
    <w:p w14:paraId="5736046B" w14:textId="77777777" w:rsidR="004342F0" w:rsidRPr="00077946" w:rsidRDefault="004342F0" w:rsidP="004342F0">
      <w:pPr>
        <w:rPr>
          <w:bCs/>
        </w:rPr>
      </w:pPr>
      <w:r>
        <w:rPr>
          <w:bCs/>
        </w:rPr>
        <w:t xml:space="preserve">If you have </w:t>
      </w:r>
      <w:proofErr w:type="spellStart"/>
      <w:r>
        <w:rPr>
          <w:bCs/>
        </w:rPr>
        <w:t>eFiled</w:t>
      </w:r>
      <w:proofErr w:type="spellEnd"/>
      <w:r>
        <w:rPr>
          <w:bCs/>
        </w:rPr>
        <w:t xml:space="preserve"> Start Over will not be available. If you wish to start </w:t>
      </w:r>
      <w:proofErr w:type="gramStart"/>
      <w:r>
        <w:rPr>
          <w:bCs/>
        </w:rPr>
        <w:t>over</w:t>
      </w:r>
      <w:proofErr w:type="gramEnd"/>
      <w:r>
        <w:rPr>
          <w:bCs/>
        </w:rPr>
        <w:t xml:space="preserve"> you will need to log onto the </w:t>
      </w:r>
      <w:proofErr w:type="spellStart"/>
      <w:r>
        <w:rPr>
          <w:bCs/>
        </w:rPr>
        <w:t>Aatrix</w:t>
      </w:r>
      <w:proofErr w:type="spellEnd"/>
      <w:r>
        <w:rPr>
          <w:bCs/>
        </w:rPr>
        <w:t xml:space="preserve">® website and delete your filing for start over to be available. If any portion of your filing (Federal or State) has already been submitted, you will not be able to delete it. If you need to start over at this point you will need to contact </w:t>
      </w:r>
      <w:proofErr w:type="spellStart"/>
      <w:r>
        <w:rPr>
          <w:bCs/>
        </w:rPr>
        <w:t>Aatrix</w:t>
      </w:r>
      <w:proofErr w:type="spellEnd"/>
      <w:r>
        <w:rPr>
          <w:bCs/>
        </w:rPr>
        <w:t>® for assistance.</w:t>
      </w:r>
    </w:p>
    <w:p w14:paraId="4E5463BF" w14:textId="77777777" w:rsidR="004342F0" w:rsidRPr="00077946" w:rsidRDefault="004342F0" w:rsidP="004342F0">
      <w:pPr>
        <w:pStyle w:val="Heading1"/>
      </w:pPr>
      <w:r w:rsidRPr="00077946">
        <w:t xml:space="preserve"> </w:t>
      </w:r>
      <w:r w:rsidRPr="00077946">
        <w:br w:type="page"/>
      </w:r>
      <w:bookmarkStart w:id="40" w:name="_Toc279067625"/>
      <w:bookmarkStart w:id="41" w:name="_Toc279069399"/>
      <w:bookmarkStart w:id="42" w:name="_Toc312396607"/>
      <w:bookmarkStart w:id="43" w:name="_Toc312396930"/>
      <w:bookmarkStart w:id="44" w:name="_Toc184906028"/>
      <w:r w:rsidRPr="00077946">
        <w:lastRenderedPageBreak/>
        <w:t>Section 7 - Adding State and Localities to your W2</w:t>
      </w:r>
      <w:bookmarkEnd w:id="40"/>
      <w:bookmarkEnd w:id="41"/>
      <w:bookmarkEnd w:id="42"/>
      <w:bookmarkEnd w:id="43"/>
      <w:bookmarkEnd w:id="44"/>
    </w:p>
    <w:p w14:paraId="16837F4A" w14:textId="77777777" w:rsidR="004342F0" w:rsidRPr="00077946" w:rsidRDefault="004342F0" w:rsidP="004342F0">
      <w:pPr>
        <w:jc w:val="both"/>
        <w:rPr>
          <w:rFonts w:cs="Arial"/>
        </w:rPr>
      </w:pPr>
    </w:p>
    <w:p w14:paraId="0D0D4CDA" w14:textId="77777777" w:rsidR="00172C0A" w:rsidRDefault="004342F0" w:rsidP="004342F0">
      <w:pPr>
        <w:jc w:val="both"/>
        <w:rPr>
          <w:rFonts w:cs="Arial"/>
        </w:rPr>
      </w:pPr>
      <w:proofErr w:type="spellStart"/>
      <w:r>
        <w:rPr>
          <w:rFonts w:cs="Arial"/>
        </w:rPr>
        <w:t>Aatrix</w:t>
      </w:r>
      <w:proofErr w:type="spellEnd"/>
      <w:r>
        <w:rPr>
          <w:rFonts w:cs="Arial"/>
        </w:rPr>
        <w:t>®</w:t>
      </w:r>
      <w:r w:rsidRPr="00077946">
        <w:rPr>
          <w:rFonts w:cs="Arial"/>
        </w:rPr>
        <w:t xml:space="preserve"> directly supports printing forms for many states as well as a few select localities. If you have information for an </w:t>
      </w:r>
      <w:proofErr w:type="gramStart"/>
      <w:r w:rsidRPr="00077946">
        <w:rPr>
          <w:rFonts w:cs="Arial"/>
        </w:rPr>
        <w:t>Employee</w:t>
      </w:r>
      <w:r>
        <w:rPr>
          <w:rFonts w:cs="Arial"/>
        </w:rPr>
        <w:t>’</w:t>
      </w:r>
      <w:r w:rsidRPr="00077946">
        <w:rPr>
          <w:rFonts w:cs="Arial"/>
        </w:rPr>
        <w:t>s</w:t>
      </w:r>
      <w:proofErr w:type="gramEnd"/>
      <w:r w:rsidRPr="00077946">
        <w:rPr>
          <w:rFonts w:cs="Arial"/>
        </w:rPr>
        <w:t xml:space="preserve"> state withholding already recorded in payroll</w:t>
      </w:r>
      <w:r>
        <w:rPr>
          <w:rFonts w:cs="Arial"/>
        </w:rPr>
        <w:t>,</w:t>
      </w:r>
      <w:r w:rsidRPr="00077946">
        <w:rPr>
          <w:rFonts w:cs="Arial"/>
        </w:rPr>
        <w:t xml:space="preserve"> it will automatically be pulled into </w:t>
      </w:r>
      <w:proofErr w:type="spellStart"/>
      <w:r>
        <w:rPr>
          <w:rFonts w:cs="Arial"/>
        </w:rPr>
        <w:t>Aatrix</w:t>
      </w:r>
      <w:proofErr w:type="spellEnd"/>
      <w:r>
        <w:rPr>
          <w:rFonts w:cs="Arial"/>
        </w:rPr>
        <w:t>®</w:t>
      </w:r>
      <w:r w:rsidRPr="00077946">
        <w:rPr>
          <w:rFonts w:cs="Arial"/>
        </w:rPr>
        <w:t xml:space="preserve"> and you will see it identified in the preparer grid. </w:t>
      </w:r>
    </w:p>
    <w:p w14:paraId="7AE32D00" w14:textId="79DE79BC" w:rsidR="00172C0A" w:rsidRDefault="00172C0A" w:rsidP="004342F0">
      <w:pPr>
        <w:jc w:val="both"/>
        <w:rPr>
          <w:rFonts w:cs="Arial"/>
        </w:rPr>
      </w:pPr>
    </w:p>
    <w:p w14:paraId="66F11CC7" w14:textId="319533EE" w:rsidR="00172C0A" w:rsidRDefault="00172C0A" w:rsidP="004342F0">
      <w:pPr>
        <w:jc w:val="both"/>
        <w:rPr>
          <w:rFonts w:cs="Arial"/>
        </w:rPr>
      </w:pPr>
      <w:r>
        <w:rPr>
          <w:rFonts w:cs="Arial"/>
        </w:rPr>
        <w:t xml:space="preserve">If the taxes were recorded in MIP but are not coming into the </w:t>
      </w:r>
      <w:proofErr w:type="spellStart"/>
      <w:r>
        <w:rPr>
          <w:rFonts w:cs="Arial"/>
        </w:rPr>
        <w:t>Aatrix</w:t>
      </w:r>
      <w:proofErr w:type="spellEnd"/>
      <w:r>
        <w:rPr>
          <w:rFonts w:cs="Arial"/>
        </w:rPr>
        <w:t xml:space="preserve"> grid they may not be set up</w:t>
      </w:r>
      <w:r w:rsidR="00FB0270">
        <w:rPr>
          <w:rFonts w:cs="Arial"/>
        </w:rPr>
        <w:t xml:space="preserve"> to do so</w:t>
      </w:r>
      <w:r>
        <w:rPr>
          <w:rFonts w:cs="Arial"/>
        </w:rPr>
        <w:t xml:space="preserve">. Go to Maintain&gt;Payroll&gt;Other Taxes. Pull the </w:t>
      </w:r>
      <w:r w:rsidR="00FB0270">
        <w:rPr>
          <w:rFonts w:cs="Arial"/>
        </w:rPr>
        <w:t xml:space="preserve">Tax up. </w:t>
      </w:r>
    </w:p>
    <w:p w14:paraId="43F608FA" w14:textId="544789C9" w:rsidR="00FB0270" w:rsidRDefault="00FB0270" w:rsidP="004342F0">
      <w:pPr>
        <w:jc w:val="both"/>
        <w:rPr>
          <w:rFonts w:cs="Arial"/>
        </w:rPr>
      </w:pPr>
      <w:r>
        <w:rPr>
          <w:rFonts w:cs="Arial"/>
        </w:rPr>
        <w:t xml:space="preserve">On the line that says </w:t>
      </w:r>
      <w:proofErr w:type="spellStart"/>
      <w:r>
        <w:rPr>
          <w:rFonts w:cs="Arial"/>
        </w:rPr>
        <w:t>Aatrix</w:t>
      </w:r>
      <w:proofErr w:type="spellEnd"/>
      <w:r>
        <w:rPr>
          <w:rFonts w:cs="Arial"/>
        </w:rPr>
        <w:t xml:space="preserve"> tax type click the find button.</w:t>
      </w:r>
    </w:p>
    <w:p w14:paraId="577DBD68" w14:textId="77777777" w:rsidR="00FB0270" w:rsidRDefault="00FB0270" w:rsidP="004342F0">
      <w:pPr>
        <w:jc w:val="both"/>
        <w:rPr>
          <w:rFonts w:cs="Arial"/>
        </w:rPr>
      </w:pPr>
    </w:p>
    <w:p w14:paraId="7CCFEF58" w14:textId="1FDD3B0F" w:rsidR="00FB0270" w:rsidRDefault="00FB0270" w:rsidP="004342F0">
      <w:pPr>
        <w:jc w:val="both"/>
        <w:rPr>
          <w:rFonts w:cs="Arial"/>
        </w:rPr>
      </w:pPr>
      <w:r>
        <w:rPr>
          <w:noProof/>
        </w:rPr>
        <w:drawing>
          <wp:inline distT="0" distB="0" distL="0" distR="0" wp14:anchorId="174736D7" wp14:editId="137B7C08">
            <wp:extent cx="2338524" cy="742950"/>
            <wp:effectExtent l="0" t="0" r="0" b="0"/>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68892" cy="752598"/>
                    </a:xfrm>
                    <a:prstGeom prst="rect">
                      <a:avLst/>
                    </a:prstGeom>
                    <a:noFill/>
                    <a:ln>
                      <a:noFill/>
                    </a:ln>
                  </pic:spPr>
                </pic:pic>
              </a:graphicData>
            </a:graphic>
          </wp:inline>
        </w:drawing>
      </w:r>
    </w:p>
    <w:p w14:paraId="20AA9C93" w14:textId="6DF24511" w:rsidR="00172C0A" w:rsidRDefault="00FB0270" w:rsidP="004342F0">
      <w:pPr>
        <w:jc w:val="both"/>
        <w:rPr>
          <w:rFonts w:cs="Arial"/>
        </w:rPr>
      </w:pPr>
      <w:r>
        <w:rPr>
          <w:rFonts w:cs="Arial"/>
        </w:rPr>
        <w:t>In the filter choose your state (1) and then the Display records button (2). This will let you select a supported Tax type (</w:t>
      </w:r>
      <w:r w:rsidR="00CB2427">
        <w:rPr>
          <w:rFonts w:cs="Arial"/>
        </w:rPr>
        <w:t>3).</w:t>
      </w:r>
    </w:p>
    <w:p w14:paraId="28AB166B" w14:textId="4687D4DF" w:rsidR="00FB0270" w:rsidRDefault="00FB0270" w:rsidP="004342F0">
      <w:pPr>
        <w:jc w:val="both"/>
        <w:rPr>
          <w:rFonts w:cs="Arial"/>
        </w:rPr>
      </w:pPr>
    </w:p>
    <w:p w14:paraId="63FE4C38" w14:textId="190A4884" w:rsidR="00FB0270" w:rsidRDefault="00FB0270" w:rsidP="004342F0">
      <w:pPr>
        <w:jc w:val="both"/>
        <w:rPr>
          <w:rFonts w:cs="Arial"/>
        </w:rPr>
      </w:pPr>
      <w:r>
        <w:rPr>
          <w:noProof/>
        </w:rPr>
        <w:drawing>
          <wp:inline distT="0" distB="0" distL="0" distR="0" wp14:anchorId="3A8CBF87" wp14:editId="35E75C44">
            <wp:extent cx="3025932" cy="1821656"/>
            <wp:effectExtent l="0" t="0" r="3175" b="7620"/>
            <wp:docPr id="40" name="Picture 4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10;&#10;Description automatically generated"/>
                    <pic:cNvPicPr/>
                  </pic:nvPicPr>
                  <pic:blipFill>
                    <a:blip r:embed="rId71"/>
                    <a:stretch>
                      <a:fillRect/>
                    </a:stretch>
                  </pic:blipFill>
                  <pic:spPr>
                    <a:xfrm>
                      <a:off x="0" y="0"/>
                      <a:ext cx="3037524" cy="1828635"/>
                    </a:xfrm>
                    <a:prstGeom prst="rect">
                      <a:avLst/>
                    </a:prstGeom>
                  </pic:spPr>
                </pic:pic>
              </a:graphicData>
            </a:graphic>
          </wp:inline>
        </w:drawing>
      </w:r>
    </w:p>
    <w:p w14:paraId="2256E010" w14:textId="77777777" w:rsidR="00172C0A" w:rsidRDefault="00172C0A" w:rsidP="004342F0">
      <w:pPr>
        <w:jc w:val="both"/>
        <w:rPr>
          <w:rFonts w:cs="Arial"/>
        </w:rPr>
      </w:pPr>
    </w:p>
    <w:p w14:paraId="6881B1B1" w14:textId="43C3D1A2" w:rsidR="00CB2427" w:rsidRDefault="00CB2427" w:rsidP="004342F0">
      <w:pPr>
        <w:jc w:val="both"/>
        <w:rPr>
          <w:rFonts w:cs="Arial"/>
        </w:rPr>
      </w:pPr>
      <w:r>
        <w:rPr>
          <w:rFonts w:cs="Arial"/>
        </w:rPr>
        <w:t xml:space="preserve">The next time you pull </w:t>
      </w:r>
      <w:proofErr w:type="spellStart"/>
      <w:r>
        <w:rPr>
          <w:rFonts w:cs="Arial"/>
        </w:rPr>
        <w:t>Aatrix</w:t>
      </w:r>
      <w:proofErr w:type="spellEnd"/>
      <w:r>
        <w:rPr>
          <w:rFonts w:cs="Arial"/>
        </w:rPr>
        <w:t xml:space="preserve"> in any tax information with that code will go to the appropriate column.</w:t>
      </w:r>
    </w:p>
    <w:p w14:paraId="305461E5" w14:textId="77777777" w:rsidR="00CB2427" w:rsidRDefault="00CB2427" w:rsidP="004342F0">
      <w:pPr>
        <w:jc w:val="both"/>
        <w:rPr>
          <w:rFonts w:cs="Arial"/>
        </w:rPr>
      </w:pPr>
    </w:p>
    <w:p w14:paraId="4DB6F8BF" w14:textId="528AC27F" w:rsidR="004342F0" w:rsidRDefault="004342F0" w:rsidP="004342F0">
      <w:pPr>
        <w:jc w:val="both"/>
        <w:rPr>
          <w:rFonts w:cs="Arial"/>
        </w:rPr>
      </w:pPr>
      <w:r w:rsidRPr="00077946">
        <w:rPr>
          <w:rFonts w:cs="Arial"/>
        </w:rPr>
        <w:t>If you don’t have that information</w:t>
      </w:r>
      <w:r>
        <w:rPr>
          <w:rFonts w:cs="Arial"/>
        </w:rPr>
        <w:t>,</w:t>
      </w:r>
      <w:r w:rsidRPr="00077946">
        <w:rPr>
          <w:rFonts w:cs="Arial"/>
        </w:rPr>
        <w:t xml:space="preserve"> or you need to record some type of information that is not recorded in </w:t>
      </w:r>
      <w:r>
        <w:rPr>
          <w:rFonts w:cs="Arial"/>
        </w:rPr>
        <w:t>MIP FUND ACCOUNTING,</w:t>
      </w:r>
      <w:r w:rsidRPr="00077946">
        <w:rPr>
          <w:rFonts w:cs="Arial"/>
        </w:rPr>
        <w:t xml:space="preserve"> you have the option of manually creating that column in the W2 and then manually adding the values.</w:t>
      </w:r>
    </w:p>
    <w:p w14:paraId="7F71A06F" w14:textId="77777777" w:rsidR="004342F0" w:rsidRPr="00077946" w:rsidRDefault="004342F0" w:rsidP="004342F0">
      <w:pPr>
        <w:jc w:val="both"/>
        <w:rPr>
          <w:rFonts w:cs="Arial"/>
        </w:rPr>
      </w:pPr>
    </w:p>
    <w:p w14:paraId="4524B57D" w14:textId="77777777" w:rsidR="004342F0" w:rsidRPr="00077946" w:rsidRDefault="004342F0" w:rsidP="004342F0">
      <w:pPr>
        <w:jc w:val="both"/>
        <w:rPr>
          <w:rFonts w:cs="Arial"/>
        </w:rPr>
      </w:pPr>
      <w:r w:rsidRPr="00077946">
        <w:rPr>
          <w:rFonts w:cs="Arial"/>
        </w:rPr>
        <w:t xml:space="preserve">In the W2 Setup Wizard there is a screen for adding State and Local Tax Items. </w:t>
      </w:r>
      <w:r>
        <w:rPr>
          <w:rFonts w:cs="Arial"/>
        </w:rPr>
        <w:t>If you have already gone past this point you can always go to Edit&gt;Update Company Information to get back to the wizard.</w:t>
      </w:r>
    </w:p>
    <w:p w14:paraId="2C535D4B" w14:textId="77777777" w:rsidR="004342F0" w:rsidRPr="00077946" w:rsidRDefault="004342F0" w:rsidP="004342F0">
      <w:pPr>
        <w:jc w:val="both"/>
        <w:rPr>
          <w:rFonts w:cs="Arial"/>
        </w:rPr>
      </w:pPr>
    </w:p>
    <w:p w14:paraId="152EDAC5" w14:textId="4E6E1EE8" w:rsidR="004342F0" w:rsidRDefault="00A1567F" w:rsidP="004342F0">
      <w:pPr>
        <w:jc w:val="both"/>
        <w:rPr>
          <w:rFonts w:cs="Arial"/>
        </w:rPr>
      </w:pPr>
      <w:r>
        <w:rPr>
          <w:noProof/>
        </w:rPr>
        <w:lastRenderedPageBreak/>
        <w:drawing>
          <wp:inline distT="0" distB="0" distL="0" distR="0" wp14:anchorId="34B1033A" wp14:editId="59D7FF68">
            <wp:extent cx="6029325" cy="2181225"/>
            <wp:effectExtent l="0" t="0" r="9525" b="9525"/>
            <wp:docPr id="318412517" name="Picture 4" descr="A close-up of a tax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12517" name="Picture 4" descr="A close-up of a tax form&#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29325" cy="2181225"/>
                    </a:xfrm>
                    <a:prstGeom prst="rect">
                      <a:avLst/>
                    </a:prstGeom>
                    <a:noFill/>
                    <a:ln>
                      <a:noFill/>
                    </a:ln>
                  </pic:spPr>
                </pic:pic>
              </a:graphicData>
            </a:graphic>
          </wp:inline>
        </w:drawing>
      </w:r>
    </w:p>
    <w:p w14:paraId="52BD64C8" w14:textId="55A0C72D" w:rsidR="00A1567F" w:rsidRPr="00077946" w:rsidRDefault="00A1567F" w:rsidP="004342F0">
      <w:pPr>
        <w:jc w:val="both"/>
        <w:rPr>
          <w:rFonts w:cs="Arial"/>
        </w:rPr>
      </w:pPr>
      <w:r>
        <w:rPr>
          <w:noProof/>
        </w:rPr>
        <w:drawing>
          <wp:inline distT="0" distB="0" distL="0" distR="0" wp14:anchorId="248BC92B" wp14:editId="2789341B">
            <wp:extent cx="6029325" cy="2143125"/>
            <wp:effectExtent l="0" t="0" r="9525" b="9525"/>
            <wp:docPr id="1658928144"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28144" name="Picture 5" descr="A screenshot of a computer screen&#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029325" cy="2143125"/>
                    </a:xfrm>
                    <a:prstGeom prst="rect">
                      <a:avLst/>
                    </a:prstGeom>
                    <a:noFill/>
                    <a:ln>
                      <a:noFill/>
                    </a:ln>
                  </pic:spPr>
                </pic:pic>
              </a:graphicData>
            </a:graphic>
          </wp:inline>
        </w:drawing>
      </w:r>
    </w:p>
    <w:p w14:paraId="418B66D9" w14:textId="77777777" w:rsidR="004342F0" w:rsidRPr="00077946" w:rsidRDefault="004342F0" w:rsidP="004342F0">
      <w:pPr>
        <w:jc w:val="both"/>
        <w:rPr>
          <w:rFonts w:cs="Arial"/>
        </w:rPr>
      </w:pPr>
    </w:p>
    <w:p w14:paraId="1BF55DEA" w14:textId="3DB78C0D" w:rsidR="004342F0" w:rsidRDefault="004342F0" w:rsidP="004342F0">
      <w:pPr>
        <w:jc w:val="both"/>
        <w:rPr>
          <w:rFonts w:cs="Arial"/>
        </w:rPr>
      </w:pPr>
      <w:r>
        <w:rPr>
          <w:rFonts w:cs="Arial"/>
        </w:rPr>
        <w:t xml:space="preserve">If you click on </w:t>
      </w:r>
      <w:r w:rsidRPr="0096784C">
        <w:rPr>
          <w:rFonts w:cs="Arial"/>
          <w:i/>
        </w:rPr>
        <w:t>add</w:t>
      </w:r>
      <w:r>
        <w:rPr>
          <w:rFonts w:cs="Arial"/>
        </w:rPr>
        <w:t xml:space="preserve"> it will let you create the tax. There are </w:t>
      </w:r>
      <w:r w:rsidR="00282834">
        <w:rPr>
          <w:rFonts w:cs="Arial"/>
        </w:rPr>
        <w:t>many</w:t>
      </w:r>
      <w:r>
        <w:rPr>
          <w:rFonts w:cs="Arial"/>
        </w:rPr>
        <w:t xml:space="preserve"> pre-defined taxes for states and some localities. </w:t>
      </w:r>
    </w:p>
    <w:p w14:paraId="2F208DA2" w14:textId="77777777" w:rsidR="004342F0" w:rsidRDefault="004342F0" w:rsidP="004342F0">
      <w:pPr>
        <w:jc w:val="both"/>
        <w:rPr>
          <w:rFonts w:cs="Arial"/>
        </w:rPr>
      </w:pPr>
    </w:p>
    <w:p w14:paraId="0EE65F77" w14:textId="77777777" w:rsidR="004342F0" w:rsidRDefault="004342F0" w:rsidP="004342F0">
      <w:pPr>
        <w:jc w:val="both"/>
        <w:rPr>
          <w:rFonts w:cs="Arial"/>
        </w:rPr>
      </w:pPr>
      <w:r>
        <w:rPr>
          <w:rFonts w:cs="Arial"/>
          <w:noProof/>
        </w:rPr>
        <w:drawing>
          <wp:inline distT="0" distB="0" distL="0" distR="0" wp14:anchorId="337469A5" wp14:editId="1405B3D7">
            <wp:extent cx="3448050"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48050" cy="2743200"/>
                    </a:xfrm>
                    <a:prstGeom prst="rect">
                      <a:avLst/>
                    </a:prstGeom>
                    <a:noFill/>
                    <a:ln>
                      <a:noFill/>
                    </a:ln>
                  </pic:spPr>
                </pic:pic>
              </a:graphicData>
            </a:graphic>
          </wp:inline>
        </w:drawing>
      </w:r>
    </w:p>
    <w:p w14:paraId="36E90304" w14:textId="77777777" w:rsidR="004342F0" w:rsidRDefault="004342F0" w:rsidP="004342F0">
      <w:pPr>
        <w:jc w:val="both"/>
        <w:rPr>
          <w:rFonts w:cs="Arial"/>
        </w:rPr>
      </w:pPr>
    </w:p>
    <w:p w14:paraId="24257F6E" w14:textId="77777777" w:rsidR="004342F0" w:rsidRDefault="004342F0" w:rsidP="004342F0">
      <w:pPr>
        <w:jc w:val="both"/>
        <w:rPr>
          <w:rFonts w:cs="Arial"/>
        </w:rPr>
      </w:pPr>
    </w:p>
    <w:p w14:paraId="4D9663AB" w14:textId="77777777" w:rsidR="004342F0" w:rsidRDefault="004342F0" w:rsidP="004342F0">
      <w:pPr>
        <w:jc w:val="both"/>
        <w:rPr>
          <w:rFonts w:cs="Arial"/>
        </w:rPr>
      </w:pPr>
    </w:p>
    <w:p w14:paraId="1D7A869E" w14:textId="77777777" w:rsidR="004342F0" w:rsidRDefault="004342F0" w:rsidP="004342F0">
      <w:pPr>
        <w:jc w:val="both"/>
        <w:rPr>
          <w:rFonts w:cs="Arial"/>
        </w:rPr>
      </w:pPr>
      <w:r>
        <w:rPr>
          <w:rFonts w:cs="Arial"/>
        </w:rPr>
        <w:t xml:space="preserve">If you do not see the </w:t>
      </w:r>
      <w:proofErr w:type="gramStart"/>
      <w:r>
        <w:rPr>
          <w:rFonts w:cs="Arial"/>
        </w:rPr>
        <w:t>tax</w:t>
      </w:r>
      <w:proofErr w:type="gramEnd"/>
      <w:r>
        <w:rPr>
          <w:rFonts w:cs="Arial"/>
        </w:rPr>
        <w:t xml:space="preserve"> you are looking for it will need to be created. </w:t>
      </w:r>
    </w:p>
    <w:p w14:paraId="008B19AB" w14:textId="77777777" w:rsidR="004342F0" w:rsidRDefault="004342F0" w:rsidP="004342F0">
      <w:pPr>
        <w:jc w:val="both"/>
        <w:rPr>
          <w:rFonts w:cs="Arial"/>
        </w:rPr>
      </w:pPr>
    </w:p>
    <w:p w14:paraId="7364666C" w14:textId="2D266039" w:rsidR="004342F0" w:rsidRDefault="004342F0" w:rsidP="004342F0">
      <w:pPr>
        <w:jc w:val="both"/>
        <w:rPr>
          <w:rFonts w:cs="Arial"/>
        </w:rPr>
      </w:pPr>
      <w:r>
        <w:rPr>
          <w:rFonts w:cs="Arial"/>
        </w:rPr>
        <w:lastRenderedPageBreak/>
        <w:t xml:space="preserve">To create a new </w:t>
      </w:r>
      <w:r w:rsidR="008A20E4">
        <w:rPr>
          <w:rFonts w:cs="Arial"/>
        </w:rPr>
        <w:t>tax,</w:t>
      </w:r>
      <w:r>
        <w:rPr>
          <w:rFonts w:cs="Arial"/>
        </w:rPr>
        <w:t xml:space="preserve"> you must first select the </w:t>
      </w:r>
      <w:r w:rsidR="00E67CAD">
        <w:rPr>
          <w:rFonts w:cs="Arial"/>
          <w:b/>
        </w:rPr>
        <w:t>S</w:t>
      </w:r>
      <w:r w:rsidRPr="008A4A7E">
        <w:rPr>
          <w:rFonts w:cs="Arial"/>
          <w:b/>
        </w:rPr>
        <w:t>tate</w:t>
      </w:r>
      <w:r>
        <w:rPr>
          <w:rFonts w:cs="Arial"/>
        </w:rPr>
        <w:t xml:space="preserve"> that the Tax resides in, even if it is a local tax (what state is the locality in)</w:t>
      </w:r>
    </w:p>
    <w:p w14:paraId="6DBA2B01" w14:textId="77777777" w:rsidR="004342F0" w:rsidRDefault="004342F0" w:rsidP="004342F0">
      <w:pPr>
        <w:jc w:val="both"/>
        <w:rPr>
          <w:rFonts w:cs="Arial"/>
        </w:rPr>
      </w:pPr>
    </w:p>
    <w:p w14:paraId="1A10AECA" w14:textId="77777777" w:rsidR="004342F0" w:rsidRDefault="004342F0" w:rsidP="004342F0">
      <w:pPr>
        <w:jc w:val="both"/>
        <w:rPr>
          <w:rFonts w:cs="Arial"/>
        </w:rPr>
      </w:pPr>
      <w:r>
        <w:rPr>
          <w:rFonts w:cs="Arial"/>
          <w:noProof/>
        </w:rPr>
        <w:drawing>
          <wp:inline distT="0" distB="0" distL="0" distR="0" wp14:anchorId="39D0EADD" wp14:editId="1ECEFD20">
            <wp:extent cx="3438525" cy="27527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38525" cy="2752725"/>
                    </a:xfrm>
                    <a:prstGeom prst="rect">
                      <a:avLst/>
                    </a:prstGeom>
                    <a:noFill/>
                    <a:ln>
                      <a:noFill/>
                    </a:ln>
                  </pic:spPr>
                </pic:pic>
              </a:graphicData>
            </a:graphic>
          </wp:inline>
        </w:drawing>
      </w:r>
    </w:p>
    <w:p w14:paraId="0D0E44BE" w14:textId="77777777" w:rsidR="004342F0" w:rsidRDefault="004342F0" w:rsidP="004342F0">
      <w:pPr>
        <w:jc w:val="both"/>
        <w:rPr>
          <w:rFonts w:cs="Arial"/>
        </w:rPr>
      </w:pPr>
    </w:p>
    <w:p w14:paraId="776FD9D4" w14:textId="2840DB6B" w:rsidR="004342F0" w:rsidRDefault="004342F0" w:rsidP="004342F0">
      <w:pPr>
        <w:jc w:val="both"/>
        <w:rPr>
          <w:rFonts w:cs="Arial"/>
        </w:rPr>
      </w:pPr>
      <w:r>
        <w:rPr>
          <w:rFonts w:cs="Arial"/>
        </w:rPr>
        <w:t>There are different Tax Types that can be designated. They are City, Coun</w:t>
      </w:r>
      <w:r w:rsidR="008A20E4">
        <w:rPr>
          <w:rFonts w:cs="Arial"/>
        </w:rPr>
        <w:t>t</w:t>
      </w:r>
      <w:r w:rsidR="00282834">
        <w:rPr>
          <w:rFonts w:cs="Arial"/>
        </w:rPr>
        <w:t>y</w:t>
      </w:r>
      <w:r>
        <w:rPr>
          <w:rFonts w:cs="Arial"/>
        </w:rPr>
        <w:t>, School District and Other Income Tax.</w:t>
      </w:r>
    </w:p>
    <w:p w14:paraId="19048BAF" w14:textId="77777777" w:rsidR="004342F0" w:rsidRDefault="004342F0" w:rsidP="004342F0">
      <w:pPr>
        <w:jc w:val="both"/>
        <w:rPr>
          <w:rFonts w:cs="Arial"/>
        </w:rPr>
      </w:pPr>
    </w:p>
    <w:p w14:paraId="5E6F812E" w14:textId="77777777" w:rsidR="004342F0" w:rsidRDefault="004342F0" w:rsidP="004342F0">
      <w:pPr>
        <w:jc w:val="both"/>
        <w:rPr>
          <w:rFonts w:cs="Arial"/>
        </w:rPr>
      </w:pPr>
      <w:r>
        <w:rPr>
          <w:rFonts w:cs="Arial"/>
          <w:noProof/>
        </w:rPr>
        <w:drawing>
          <wp:inline distT="0" distB="0" distL="0" distR="0" wp14:anchorId="05D16A21" wp14:editId="4DE11BA0">
            <wp:extent cx="3429000" cy="971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29000" cy="971550"/>
                    </a:xfrm>
                    <a:prstGeom prst="rect">
                      <a:avLst/>
                    </a:prstGeom>
                    <a:noFill/>
                    <a:ln>
                      <a:noFill/>
                    </a:ln>
                  </pic:spPr>
                </pic:pic>
              </a:graphicData>
            </a:graphic>
          </wp:inline>
        </w:drawing>
      </w:r>
    </w:p>
    <w:p w14:paraId="76BB9BEC" w14:textId="77777777" w:rsidR="004342F0" w:rsidRDefault="004342F0" w:rsidP="004342F0">
      <w:pPr>
        <w:jc w:val="both"/>
        <w:rPr>
          <w:rFonts w:cs="Arial"/>
        </w:rPr>
      </w:pPr>
    </w:p>
    <w:p w14:paraId="1659A140" w14:textId="77777777" w:rsidR="004342F0" w:rsidRDefault="004342F0" w:rsidP="004342F0">
      <w:pPr>
        <w:jc w:val="both"/>
        <w:rPr>
          <w:rFonts w:cs="Arial"/>
        </w:rPr>
      </w:pPr>
      <w:r>
        <w:rPr>
          <w:rFonts w:cs="Arial"/>
        </w:rPr>
        <w:t xml:space="preserve">After you have added the Tax(es) you should see them </w:t>
      </w:r>
      <w:proofErr w:type="gramStart"/>
      <w:r>
        <w:rPr>
          <w:rFonts w:cs="Arial"/>
        </w:rPr>
        <w:t>in</w:t>
      </w:r>
      <w:proofErr w:type="gramEnd"/>
      <w:r>
        <w:rPr>
          <w:rFonts w:cs="Arial"/>
        </w:rPr>
        <w:t xml:space="preserve"> the screen to use.</w:t>
      </w:r>
    </w:p>
    <w:p w14:paraId="078BD91D" w14:textId="77777777" w:rsidR="004342F0" w:rsidRDefault="004342F0" w:rsidP="004342F0">
      <w:pPr>
        <w:jc w:val="both"/>
        <w:rPr>
          <w:rFonts w:cs="Arial"/>
        </w:rPr>
      </w:pPr>
    </w:p>
    <w:p w14:paraId="1B14DE3E" w14:textId="77777777" w:rsidR="004342F0" w:rsidRPr="00077946" w:rsidRDefault="004342F0" w:rsidP="004342F0">
      <w:pPr>
        <w:jc w:val="both"/>
        <w:rPr>
          <w:rFonts w:cs="Arial"/>
        </w:rPr>
      </w:pPr>
      <w:r>
        <w:rPr>
          <w:rFonts w:cs="Arial"/>
          <w:noProof/>
        </w:rPr>
        <w:drawing>
          <wp:inline distT="0" distB="0" distL="0" distR="0" wp14:anchorId="4FEDA656" wp14:editId="6B130995">
            <wp:extent cx="6115050" cy="1438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15050" cy="1438275"/>
                    </a:xfrm>
                    <a:prstGeom prst="rect">
                      <a:avLst/>
                    </a:prstGeom>
                    <a:noFill/>
                    <a:ln>
                      <a:noFill/>
                    </a:ln>
                  </pic:spPr>
                </pic:pic>
              </a:graphicData>
            </a:graphic>
          </wp:inline>
        </w:drawing>
      </w:r>
    </w:p>
    <w:p w14:paraId="0A9EA68D" w14:textId="77777777" w:rsidR="004342F0" w:rsidRPr="00077946" w:rsidRDefault="004342F0" w:rsidP="004342F0">
      <w:pPr>
        <w:jc w:val="both"/>
        <w:rPr>
          <w:rFonts w:cs="Arial"/>
        </w:rPr>
      </w:pPr>
    </w:p>
    <w:p w14:paraId="03682147" w14:textId="77777777" w:rsidR="004342F0" w:rsidRPr="00077946" w:rsidRDefault="004342F0" w:rsidP="004342F0">
      <w:pPr>
        <w:jc w:val="both"/>
        <w:rPr>
          <w:rFonts w:cs="Arial"/>
        </w:rPr>
      </w:pPr>
    </w:p>
    <w:p w14:paraId="4CD16128" w14:textId="77777777" w:rsidR="004342F0" w:rsidRPr="00077946" w:rsidRDefault="004342F0" w:rsidP="004342F0">
      <w:pPr>
        <w:jc w:val="both"/>
        <w:rPr>
          <w:rFonts w:cs="Arial"/>
        </w:rPr>
      </w:pPr>
      <w:r w:rsidRPr="00077946">
        <w:rPr>
          <w:rFonts w:cs="Arial"/>
        </w:rPr>
        <w:t xml:space="preserve">After the columns have been added continue with the W2 process as normal until you get to the preparer grid. On the preparer grid you see the columns that you have added. </w:t>
      </w:r>
    </w:p>
    <w:p w14:paraId="1789167F" w14:textId="77777777" w:rsidR="004342F0" w:rsidRPr="00077946" w:rsidRDefault="004342F0" w:rsidP="004342F0">
      <w:pPr>
        <w:jc w:val="both"/>
        <w:rPr>
          <w:rFonts w:cs="Arial"/>
        </w:rPr>
      </w:pPr>
    </w:p>
    <w:p w14:paraId="0130CD3F" w14:textId="77777777" w:rsidR="004342F0" w:rsidRPr="00077946" w:rsidRDefault="004342F0" w:rsidP="004342F0">
      <w:pPr>
        <w:jc w:val="both"/>
        <w:rPr>
          <w:rFonts w:cs="Arial"/>
        </w:rPr>
      </w:pPr>
      <w:r>
        <w:rPr>
          <w:rFonts w:cs="Arial"/>
          <w:noProof/>
        </w:rPr>
        <w:drawing>
          <wp:inline distT="0" distB="0" distL="0" distR="0" wp14:anchorId="546378E3" wp14:editId="07217BB4">
            <wp:extent cx="2609850" cy="838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09850" cy="838200"/>
                    </a:xfrm>
                    <a:prstGeom prst="rect">
                      <a:avLst/>
                    </a:prstGeom>
                    <a:noFill/>
                    <a:ln>
                      <a:noFill/>
                    </a:ln>
                  </pic:spPr>
                </pic:pic>
              </a:graphicData>
            </a:graphic>
          </wp:inline>
        </w:drawing>
      </w:r>
    </w:p>
    <w:p w14:paraId="483EABD3" w14:textId="77777777" w:rsidR="004342F0" w:rsidRPr="00077946" w:rsidRDefault="004342F0" w:rsidP="004342F0">
      <w:pPr>
        <w:jc w:val="both"/>
        <w:rPr>
          <w:rFonts w:cs="Arial"/>
        </w:rPr>
      </w:pPr>
    </w:p>
    <w:p w14:paraId="27529180" w14:textId="77777777" w:rsidR="004342F0" w:rsidRPr="00077946" w:rsidRDefault="004342F0" w:rsidP="004342F0">
      <w:pPr>
        <w:jc w:val="both"/>
        <w:rPr>
          <w:rFonts w:cs="Arial"/>
        </w:rPr>
      </w:pPr>
      <w:r w:rsidRPr="00077946">
        <w:rPr>
          <w:rFonts w:cs="Arial"/>
        </w:rPr>
        <w:t>If you do not see the column that you added</w:t>
      </w:r>
      <w:r>
        <w:rPr>
          <w:rFonts w:cs="Arial"/>
        </w:rPr>
        <w:t>,</w:t>
      </w:r>
      <w:r w:rsidRPr="00077946">
        <w:rPr>
          <w:rFonts w:cs="Arial"/>
        </w:rPr>
        <w:t xml:space="preserve"> it is because the value that you gave it in the </w:t>
      </w:r>
      <w:r w:rsidRPr="008A4A7E">
        <w:rPr>
          <w:rFonts w:cs="Arial"/>
          <w:i/>
        </w:rPr>
        <w:t>Tax Name</w:t>
      </w:r>
      <w:r w:rsidRPr="00077946">
        <w:rPr>
          <w:rFonts w:cs="Arial"/>
        </w:rPr>
        <w:t xml:space="preserve"> portion of your setup is not a field that </w:t>
      </w:r>
      <w:r>
        <w:rPr>
          <w:rFonts w:cs="Arial"/>
        </w:rPr>
        <w:t>can show</w:t>
      </w:r>
      <w:r w:rsidRPr="00077946">
        <w:rPr>
          <w:rFonts w:cs="Arial"/>
        </w:rPr>
        <w:t xml:space="preserve"> on the W2.</w:t>
      </w:r>
    </w:p>
    <w:p w14:paraId="25A4A442" w14:textId="77777777" w:rsidR="004342F0" w:rsidRPr="00077946" w:rsidRDefault="004342F0" w:rsidP="004342F0">
      <w:pPr>
        <w:jc w:val="both"/>
        <w:rPr>
          <w:rFonts w:cs="Arial"/>
        </w:rPr>
      </w:pPr>
    </w:p>
    <w:p w14:paraId="383E39C4" w14:textId="77777777" w:rsidR="004342F0" w:rsidRDefault="004342F0" w:rsidP="004342F0">
      <w:pPr>
        <w:jc w:val="both"/>
        <w:rPr>
          <w:rFonts w:cs="Arial"/>
        </w:rPr>
      </w:pPr>
      <w:r w:rsidRPr="00077946">
        <w:rPr>
          <w:rFonts w:cs="Arial"/>
        </w:rPr>
        <w:t xml:space="preserve">You will notice that there are no values for these taxes in the preparer grid. You will need to manually type the values in. </w:t>
      </w:r>
      <w:r>
        <w:t xml:space="preserve">To manually add in values, click on the cell that you wish to type in a value. </w:t>
      </w:r>
      <w:r>
        <w:rPr>
          <w:rFonts w:cs="Arial"/>
        </w:rPr>
        <w:t>You may be able to type the value directly into the cell or it may bring up an edit box.</w:t>
      </w:r>
    </w:p>
    <w:p w14:paraId="463ADA1C" w14:textId="77777777" w:rsidR="004342F0" w:rsidRDefault="004342F0" w:rsidP="004342F0">
      <w:pPr>
        <w:jc w:val="both"/>
        <w:rPr>
          <w:rFonts w:cs="Arial"/>
        </w:rPr>
      </w:pPr>
    </w:p>
    <w:p w14:paraId="5ACE5011" w14:textId="77777777" w:rsidR="004342F0" w:rsidRPr="00077946" w:rsidRDefault="004342F0" w:rsidP="004342F0">
      <w:pPr>
        <w:jc w:val="both"/>
        <w:rPr>
          <w:rFonts w:cs="Arial"/>
        </w:rPr>
      </w:pPr>
      <w:r w:rsidRPr="00077946">
        <w:rPr>
          <w:rFonts w:cs="Arial"/>
          <w:noProof/>
        </w:rPr>
        <w:drawing>
          <wp:inline distT="0" distB="0" distL="0" distR="0" wp14:anchorId="2A9356B3" wp14:editId="7171CE3E">
            <wp:extent cx="2571750" cy="2076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71750" cy="2076450"/>
                    </a:xfrm>
                    <a:prstGeom prst="rect">
                      <a:avLst/>
                    </a:prstGeom>
                    <a:noFill/>
                    <a:ln>
                      <a:noFill/>
                    </a:ln>
                  </pic:spPr>
                </pic:pic>
              </a:graphicData>
            </a:graphic>
          </wp:inline>
        </w:drawing>
      </w:r>
    </w:p>
    <w:p w14:paraId="37E28B98" w14:textId="77777777" w:rsidR="004342F0" w:rsidRPr="00077946" w:rsidRDefault="004342F0" w:rsidP="004342F0">
      <w:pPr>
        <w:jc w:val="both"/>
        <w:rPr>
          <w:rFonts w:cs="Arial"/>
        </w:rPr>
      </w:pPr>
    </w:p>
    <w:p w14:paraId="091223E2" w14:textId="77777777" w:rsidR="004342F0" w:rsidRPr="00077946" w:rsidRDefault="004342F0" w:rsidP="004342F0">
      <w:pPr>
        <w:jc w:val="both"/>
        <w:rPr>
          <w:rFonts w:cs="Arial"/>
        </w:rPr>
      </w:pPr>
      <w:r w:rsidRPr="00077946">
        <w:rPr>
          <w:rFonts w:cs="Arial"/>
        </w:rPr>
        <w:t>Some values that you put in (usually State Wages and Taxes) must have a date associated with them. The edit box allows you to enter the wages in with as much detail as you wish. The Date column is the date that those wages were paid. You can break the wages out into the actual dates they were paid or lump them together at the end of the year depending on your reporting needs. The date format in the date column is YYYYMMDD.</w:t>
      </w:r>
    </w:p>
    <w:p w14:paraId="17F74A87" w14:textId="77777777" w:rsidR="004342F0" w:rsidRPr="00077946" w:rsidRDefault="004342F0" w:rsidP="004342F0">
      <w:pPr>
        <w:jc w:val="both"/>
        <w:rPr>
          <w:rFonts w:cs="Arial"/>
        </w:rPr>
      </w:pPr>
    </w:p>
    <w:p w14:paraId="04F2E414" w14:textId="77777777" w:rsidR="004342F0" w:rsidRPr="00077946" w:rsidRDefault="004342F0" w:rsidP="004342F0">
      <w:pPr>
        <w:jc w:val="both"/>
        <w:rPr>
          <w:rFonts w:cs="Arial"/>
        </w:rPr>
      </w:pPr>
      <w:r w:rsidRPr="00077946">
        <w:rPr>
          <w:rFonts w:cs="Arial"/>
        </w:rPr>
        <w:t>Other values (usually Local wages and taxes) may not require a date. The values can be directly typed into the cell. When you are done the values should appear in the grid.</w:t>
      </w:r>
    </w:p>
    <w:p w14:paraId="75248E3B" w14:textId="77777777" w:rsidR="004342F0" w:rsidRPr="00077946" w:rsidRDefault="004342F0" w:rsidP="004342F0">
      <w:pPr>
        <w:jc w:val="both"/>
        <w:rPr>
          <w:rFonts w:cs="Arial"/>
        </w:rPr>
      </w:pPr>
      <w:r w:rsidRPr="00077946">
        <w:rPr>
          <w:rFonts w:cs="Arial"/>
          <w:noProof/>
        </w:rPr>
        <w:drawing>
          <wp:inline distT="0" distB="0" distL="0" distR="0" wp14:anchorId="360209B9" wp14:editId="073BD8F3">
            <wp:extent cx="3048000" cy="1219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48000" cy="1219200"/>
                    </a:xfrm>
                    <a:prstGeom prst="rect">
                      <a:avLst/>
                    </a:prstGeom>
                    <a:noFill/>
                    <a:ln>
                      <a:noFill/>
                    </a:ln>
                  </pic:spPr>
                </pic:pic>
              </a:graphicData>
            </a:graphic>
          </wp:inline>
        </w:drawing>
      </w:r>
    </w:p>
    <w:p w14:paraId="16716BC4" w14:textId="77777777" w:rsidR="004342F0" w:rsidRPr="00077946" w:rsidRDefault="004342F0" w:rsidP="004342F0">
      <w:pPr>
        <w:jc w:val="both"/>
        <w:rPr>
          <w:rFonts w:cs="Arial"/>
        </w:rPr>
      </w:pPr>
    </w:p>
    <w:p w14:paraId="183FFB46" w14:textId="77777777" w:rsidR="004342F0" w:rsidRPr="00077946" w:rsidRDefault="004342F0" w:rsidP="004342F0">
      <w:pPr>
        <w:jc w:val="both"/>
        <w:rPr>
          <w:rFonts w:cs="Arial"/>
        </w:rPr>
      </w:pPr>
      <w:r w:rsidRPr="00077946">
        <w:rPr>
          <w:rFonts w:cs="Arial"/>
        </w:rPr>
        <w:t>These values will carry forward to your W2 printouts and filings.</w:t>
      </w:r>
    </w:p>
    <w:p w14:paraId="69976154" w14:textId="77777777" w:rsidR="004342F0" w:rsidRPr="00077946" w:rsidRDefault="004342F0" w:rsidP="004342F0">
      <w:pPr>
        <w:jc w:val="both"/>
        <w:rPr>
          <w:rFonts w:cs="Arial"/>
        </w:rPr>
      </w:pPr>
    </w:p>
    <w:p w14:paraId="6F7DB67E" w14:textId="77777777" w:rsidR="004342F0" w:rsidRPr="008A4A7E" w:rsidRDefault="004342F0" w:rsidP="004342F0">
      <w:pPr>
        <w:jc w:val="both"/>
        <w:rPr>
          <w:rFonts w:cs="Arial"/>
          <w:b/>
          <w:u w:val="single"/>
        </w:rPr>
      </w:pPr>
      <w:r w:rsidRPr="008A4A7E">
        <w:rPr>
          <w:rFonts w:cs="Arial"/>
          <w:b/>
          <w:u w:val="single"/>
        </w:rPr>
        <w:t xml:space="preserve">NOTE: Any information entered through this method WILL NOT update the values in </w:t>
      </w:r>
      <w:proofErr w:type="gramStart"/>
      <w:r>
        <w:rPr>
          <w:rFonts w:cs="Arial"/>
          <w:b/>
          <w:u w:val="single"/>
        </w:rPr>
        <w:t>MIP  FUND</w:t>
      </w:r>
      <w:proofErr w:type="gramEnd"/>
      <w:r>
        <w:rPr>
          <w:rFonts w:cs="Arial"/>
          <w:b/>
          <w:u w:val="single"/>
        </w:rPr>
        <w:t xml:space="preserve"> ACCOUNTING</w:t>
      </w:r>
      <w:r w:rsidRPr="008A4A7E">
        <w:rPr>
          <w:rFonts w:cs="Arial"/>
          <w:b/>
          <w:u w:val="single"/>
        </w:rPr>
        <w:t xml:space="preserve">. It will only show up in </w:t>
      </w:r>
      <w:proofErr w:type="spellStart"/>
      <w:r w:rsidRPr="008A4A7E">
        <w:rPr>
          <w:rFonts w:cs="Arial"/>
          <w:b/>
          <w:u w:val="single"/>
        </w:rPr>
        <w:t>Aatrix</w:t>
      </w:r>
      <w:proofErr w:type="spellEnd"/>
      <w:r w:rsidRPr="008A4A7E">
        <w:rPr>
          <w:rFonts w:cs="Arial"/>
          <w:b/>
          <w:u w:val="single"/>
        </w:rPr>
        <w:t>®.</w:t>
      </w:r>
    </w:p>
    <w:p w14:paraId="44CEFDF4" w14:textId="77777777" w:rsidR="004342F0" w:rsidRPr="00077946" w:rsidRDefault="004342F0" w:rsidP="004342F0">
      <w:pPr>
        <w:jc w:val="both"/>
        <w:rPr>
          <w:rFonts w:cs="Arial"/>
        </w:rPr>
      </w:pPr>
    </w:p>
    <w:p w14:paraId="53F14EFC" w14:textId="77777777" w:rsidR="004342F0" w:rsidRPr="00077946" w:rsidRDefault="004342F0" w:rsidP="004342F0">
      <w:pPr>
        <w:pStyle w:val="Heading1"/>
      </w:pPr>
      <w:r w:rsidRPr="00077946">
        <w:rPr>
          <w:b w:val="0"/>
        </w:rPr>
        <w:br w:type="page"/>
      </w:r>
      <w:bookmarkStart w:id="45" w:name="_Toc184906029"/>
      <w:r w:rsidRPr="00077946">
        <w:lastRenderedPageBreak/>
        <w:t xml:space="preserve">Section 8 </w:t>
      </w:r>
      <w:r>
        <w:t>–</w:t>
      </w:r>
      <w:r w:rsidRPr="00077946">
        <w:t xml:space="preserve"> </w:t>
      </w:r>
      <w:r>
        <w:t>Electronic Distribution of W2</w:t>
      </w:r>
      <w:bookmarkEnd w:id="45"/>
    </w:p>
    <w:p w14:paraId="6B6FEF1D" w14:textId="77777777" w:rsidR="004342F0" w:rsidRPr="00077946" w:rsidRDefault="004342F0" w:rsidP="004342F0">
      <w:pPr>
        <w:jc w:val="both"/>
        <w:rPr>
          <w:rFonts w:cs="Arial"/>
        </w:rPr>
      </w:pPr>
    </w:p>
    <w:p w14:paraId="40351602" w14:textId="77777777" w:rsidR="004342F0" w:rsidRDefault="004342F0" w:rsidP="004342F0">
      <w:pPr>
        <w:jc w:val="both"/>
        <w:rPr>
          <w:rFonts w:cs="Arial"/>
        </w:rPr>
      </w:pPr>
      <w:r>
        <w:rPr>
          <w:rFonts w:cs="Arial"/>
        </w:rPr>
        <w:t>The ability to distribute your W2’s electronically is an option as part of the Complete Filing Solution. If you wish to use electronic distribution you have two options.</w:t>
      </w:r>
    </w:p>
    <w:p w14:paraId="4F9A28E9" w14:textId="77777777" w:rsidR="004342F0" w:rsidRDefault="004342F0" w:rsidP="004342F0">
      <w:pPr>
        <w:jc w:val="both"/>
        <w:rPr>
          <w:rFonts w:cs="Arial"/>
        </w:rPr>
      </w:pPr>
    </w:p>
    <w:p w14:paraId="682058D8" w14:textId="77777777" w:rsidR="004342F0" w:rsidRDefault="004342F0" w:rsidP="004342F0">
      <w:pPr>
        <w:jc w:val="both"/>
        <w:rPr>
          <w:rFonts w:cs="Arial"/>
        </w:rPr>
      </w:pPr>
      <w:r>
        <w:rPr>
          <w:rFonts w:cs="Arial"/>
        </w:rPr>
        <w:t xml:space="preserve">One is to distribute electronic W2’s in addition to the regular complete filing solution. You pay for the complete filing solution and in addition to </w:t>
      </w:r>
      <w:proofErr w:type="spellStart"/>
      <w:r>
        <w:rPr>
          <w:rFonts w:cs="Arial"/>
        </w:rPr>
        <w:t>Aatrix</w:t>
      </w:r>
      <w:proofErr w:type="spellEnd"/>
      <w:r>
        <w:rPr>
          <w:rFonts w:cs="Arial"/>
        </w:rPr>
        <w:t xml:space="preserve">® printing and mailing the Employee copy the information will be available for download </w:t>
      </w:r>
      <w:proofErr w:type="gramStart"/>
      <w:r>
        <w:rPr>
          <w:rFonts w:cs="Arial"/>
        </w:rPr>
        <w:t>off of</w:t>
      </w:r>
      <w:proofErr w:type="gramEnd"/>
      <w:r>
        <w:rPr>
          <w:rFonts w:cs="Arial"/>
        </w:rPr>
        <w:t xml:space="preserve"> a website. </w:t>
      </w:r>
    </w:p>
    <w:p w14:paraId="3BFD4D61" w14:textId="77777777" w:rsidR="004342F0" w:rsidRDefault="004342F0" w:rsidP="004342F0">
      <w:pPr>
        <w:jc w:val="both"/>
        <w:rPr>
          <w:rFonts w:cs="Arial"/>
        </w:rPr>
      </w:pPr>
    </w:p>
    <w:p w14:paraId="7F8E6630" w14:textId="6C2826D0" w:rsidR="004342F0" w:rsidRDefault="004342F0" w:rsidP="004342F0">
      <w:pPr>
        <w:jc w:val="both"/>
        <w:rPr>
          <w:rFonts w:cs="Arial"/>
        </w:rPr>
      </w:pPr>
      <w:r>
        <w:rPr>
          <w:rFonts w:cs="Arial"/>
        </w:rPr>
        <w:t xml:space="preserve">The other option is to distribute electronic W2’s ONLY. This decision is made on an </w:t>
      </w:r>
      <w:proofErr w:type="gramStart"/>
      <w:r>
        <w:rPr>
          <w:rFonts w:cs="Arial"/>
        </w:rPr>
        <w:t>employee by employee</w:t>
      </w:r>
      <w:proofErr w:type="gramEnd"/>
      <w:r>
        <w:rPr>
          <w:rFonts w:cs="Arial"/>
        </w:rPr>
        <w:t xml:space="preserve"> basis. Selected employees will not receive a paper W2 in the mail. Their information will be available for download </w:t>
      </w:r>
      <w:r w:rsidRPr="00A61B03">
        <w:rPr>
          <w:rFonts w:cs="Arial"/>
        </w:rPr>
        <w:t>on</w:t>
      </w:r>
      <w:r>
        <w:rPr>
          <w:rFonts w:cs="Arial"/>
        </w:rPr>
        <w:t xml:space="preserve"> a website. Using this option reduces the cost of filing from </w:t>
      </w:r>
      <w:r w:rsidR="00CB2427">
        <w:rPr>
          <w:rFonts w:cs="Arial"/>
        </w:rPr>
        <w:t xml:space="preserve">over </w:t>
      </w:r>
      <w:r w:rsidRPr="00752426">
        <w:rPr>
          <w:rFonts w:cs="Arial"/>
        </w:rPr>
        <w:t>$</w:t>
      </w:r>
      <w:r w:rsidR="00CB2427">
        <w:rPr>
          <w:rFonts w:cs="Arial"/>
        </w:rPr>
        <w:t>2.</w:t>
      </w:r>
      <w:r w:rsidR="002F4935">
        <w:rPr>
          <w:rFonts w:cs="Arial"/>
        </w:rPr>
        <w:t>35</w:t>
      </w:r>
      <w:r>
        <w:rPr>
          <w:rFonts w:cs="Arial"/>
        </w:rPr>
        <w:t xml:space="preserve"> to </w:t>
      </w:r>
      <w:r w:rsidR="002F4935">
        <w:rPr>
          <w:rFonts w:cs="Arial"/>
        </w:rPr>
        <w:t>$1.29</w:t>
      </w:r>
      <w:r>
        <w:rPr>
          <w:rFonts w:cs="Arial"/>
        </w:rPr>
        <w:t xml:space="preserve"> for each employee selected. This selection process is made in the </w:t>
      </w:r>
      <w:proofErr w:type="spellStart"/>
      <w:r>
        <w:rPr>
          <w:rFonts w:cs="Arial"/>
        </w:rPr>
        <w:t>Aatrix</w:t>
      </w:r>
      <w:proofErr w:type="spellEnd"/>
      <w:r>
        <w:rPr>
          <w:rFonts w:cs="Arial"/>
        </w:rPr>
        <w:t>® grid.</w:t>
      </w:r>
    </w:p>
    <w:p w14:paraId="7BD22BF7" w14:textId="48EDACAC" w:rsidR="00CB2427" w:rsidRDefault="00CB2427" w:rsidP="004342F0">
      <w:pPr>
        <w:jc w:val="both"/>
        <w:rPr>
          <w:rFonts w:cs="Arial"/>
        </w:rPr>
      </w:pPr>
    </w:p>
    <w:p w14:paraId="61062BC2" w14:textId="2237BEC3" w:rsidR="00CB2427" w:rsidRPr="00CB2427" w:rsidRDefault="00CB2427" w:rsidP="004342F0">
      <w:pPr>
        <w:jc w:val="both"/>
        <w:rPr>
          <w:rFonts w:cs="Arial"/>
          <w:b/>
          <w:bCs/>
        </w:rPr>
      </w:pPr>
      <w:r w:rsidRPr="00CB2427">
        <w:rPr>
          <w:rFonts w:cs="Arial"/>
          <w:b/>
          <w:bCs/>
        </w:rPr>
        <w:t xml:space="preserve">NOTE: The electronic distribution of W2’s requires putting in your SMTP information into the </w:t>
      </w:r>
      <w:proofErr w:type="spellStart"/>
      <w:r w:rsidRPr="00CB2427">
        <w:rPr>
          <w:rFonts w:cs="Arial"/>
          <w:b/>
          <w:bCs/>
        </w:rPr>
        <w:t>Aatrix</w:t>
      </w:r>
      <w:proofErr w:type="spellEnd"/>
      <w:r w:rsidRPr="00CB2427">
        <w:rPr>
          <w:rFonts w:cs="Arial"/>
          <w:b/>
          <w:bCs/>
        </w:rPr>
        <w:t xml:space="preserve"> </w:t>
      </w:r>
      <w:proofErr w:type="spellStart"/>
      <w:r w:rsidRPr="00CB2427">
        <w:rPr>
          <w:rFonts w:cs="Arial"/>
          <w:b/>
          <w:bCs/>
        </w:rPr>
        <w:t>eFile</w:t>
      </w:r>
      <w:proofErr w:type="spellEnd"/>
      <w:r w:rsidRPr="00CB2427">
        <w:rPr>
          <w:rFonts w:cs="Arial"/>
          <w:b/>
          <w:bCs/>
        </w:rPr>
        <w:t xml:space="preserve"> website and making sure your SMTP server security is properly configured to allow the connection. Assistance with this is beyond the scope of MIP support. </w:t>
      </w:r>
    </w:p>
    <w:p w14:paraId="14F34B7B" w14:textId="77777777" w:rsidR="004342F0" w:rsidRDefault="004342F0" w:rsidP="004342F0">
      <w:pPr>
        <w:jc w:val="both"/>
        <w:rPr>
          <w:rFonts w:cs="Arial"/>
        </w:rPr>
      </w:pPr>
    </w:p>
    <w:p w14:paraId="54A373E4" w14:textId="77777777" w:rsidR="004342F0" w:rsidRDefault="004342F0" w:rsidP="004342F0">
      <w:pPr>
        <w:jc w:val="both"/>
        <w:rPr>
          <w:rFonts w:cs="Arial"/>
        </w:rPr>
      </w:pPr>
      <w:r>
        <w:rPr>
          <w:rFonts w:cs="Arial"/>
        </w:rPr>
        <w:t>For the most efficient processing there are several steps you should take prior to running your W2’s.</w:t>
      </w:r>
    </w:p>
    <w:p w14:paraId="1DA1D33D" w14:textId="77777777" w:rsidR="004342F0" w:rsidRDefault="004342F0" w:rsidP="004342F0">
      <w:pPr>
        <w:jc w:val="both"/>
        <w:rPr>
          <w:rFonts w:cs="Arial"/>
        </w:rPr>
      </w:pPr>
    </w:p>
    <w:p w14:paraId="643183BB" w14:textId="7698AEA9" w:rsidR="004342F0" w:rsidRDefault="004342F0" w:rsidP="004342F0">
      <w:pPr>
        <w:jc w:val="both"/>
        <w:rPr>
          <w:rFonts w:cs="Arial"/>
        </w:rPr>
      </w:pPr>
      <w:r>
        <w:rPr>
          <w:rFonts w:cs="Arial"/>
        </w:rPr>
        <w:t xml:space="preserve">First go </w:t>
      </w:r>
      <w:r w:rsidR="00DA5632">
        <w:rPr>
          <w:rFonts w:cs="Arial"/>
        </w:rPr>
        <w:t xml:space="preserve">to </w:t>
      </w:r>
      <w:r>
        <w:rPr>
          <w:rFonts w:cs="Arial"/>
        </w:rPr>
        <w:t>Organization&gt;Organization Information and select the electronic filing tab. You should fill in the information requested.</w:t>
      </w:r>
    </w:p>
    <w:p w14:paraId="5A977C17" w14:textId="77777777" w:rsidR="004342F0" w:rsidRDefault="004342F0" w:rsidP="004342F0">
      <w:pPr>
        <w:jc w:val="both"/>
        <w:rPr>
          <w:rFonts w:cs="Arial"/>
        </w:rPr>
      </w:pPr>
      <w:r>
        <w:rPr>
          <w:rFonts w:cs="Arial"/>
          <w:noProof/>
        </w:rPr>
        <w:drawing>
          <wp:inline distT="0" distB="0" distL="0" distR="0" wp14:anchorId="1DFE947B" wp14:editId="4A9300FC">
            <wp:extent cx="2724150" cy="1371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724150" cy="1371600"/>
                    </a:xfrm>
                    <a:prstGeom prst="rect">
                      <a:avLst/>
                    </a:prstGeom>
                    <a:noFill/>
                    <a:ln>
                      <a:noFill/>
                    </a:ln>
                  </pic:spPr>
                </pic:pic>
              </a:graphicData>
            </a:graphic>
          </wp:inline>
        </w:drawing>
      </w:r>
    </w:p>
    <w:p w14:paraId="0080726C" w14:textId="77777777" w:rsidR="004342F0" w:rsidRDefault="004342F0" w:rsidP="004342F0">
      <w:pPr>
        <w:jc w:val="both"/>
        <w:rPr>
          <w:rFonts w:cs="Arial"/>
        </w:rPr>
      </w:pPr>
    </w:p>
    <w:p w14:paraId="5AB25A92" w14:textId="0AE09DDF" w:rsidR="004342F0" w:rsidRDefault="004342F0" w:rsidP="004342F0">
      <w:pPr>
        <w:jc w:val="both"/>
        <w:rPr>
          <w:rFonts w:cs="Arial"/>
        </w:rPr>
      </w:pPr>
      <w:r>
        <w:rPr>
          <w:rFonts w:cs="Arial"/>
        </w:rPr>
        <w:t>Prior to doing electronic W2’s y</w:t>
      </w:r>
      <w:r w:rsidRPr="00077946">
        <w:rPr>
          <w:rFonts w:cs="Arial"/>
        </w:rPr>
        <w:t xml:space="preserve">ou are supposed to receive a signed consent form for each employee. You can print a copy of this form by going </w:t>
      </w:r>
      <w:r w:rsidRPr="00A61B03">
        <w:rPr>
          <w:rFonts w:cs="Arial"/>
        </w:rPr>
        <w:t xml:space="preserve">into </w:t>
      </w:r>
      <w:r w:rsidR="00DA5632">
        <w:rPr>
          <w:rFonts w:cs="Arial"/>
        </w:rPr>
        <w:t>Activities&gt;Payroll</w:t>
      </w:r>
      <w:r w:rsidRPr="00A61B03">
        <w:rPr>
          <w:rFonts w:cs="Arial"/>
        </w:rPr>
        <w:t xml:space="preserve">&gt;Tax Forms and E-Filing by </w:t>
      </w:r>
      <w:proofErr w:type="spellStart"/>
      <w:r w:rsidRPr="00A61B03">
        <w:rPr>
          <w:rFonts w:cs="Arial"/>
        </w:rPr>
        <w:t>Aatrix</w:t>
      </w:r>
      <w:proofErr w:type="spellEnd"/>
      <w:r w:rsidRPr="00A61B03">
        <w:rPr>
          <w:rFonts w:cs="Arial"/>
        </w:rPr>
        <w:t>®</w:t>
      </w:r>
      <w:r w:rsidRPr="00077946">
        <w:rPr>
          <w:rFonts w:cs="Arial"/>
        </w:rPr>
        <w:t xml:space="preserve"> and selecting the Electronic W2 Consent form to print. </w:t>
      </w:r>
    </w:p>
    <w:p w14:paraId="07497BDE" w14:textId="77777777" w:rsidR="004342F0" w:rsidRPr="00077946" w:rsidRDefault="004342F0" w:rsidP="004342F0">
      <w:pPr>
        <w:jc w:val="both"/>
        <w:rPr>
          <w:rFonts w:cs="Arial"/>
        </w:rPr>
      </w:pPr>
    </w:p>
    <w:p w14:paraId="2921B703" w14:textId="77777777" w:rsidR="004342F0" w:rsidRPr="00077946" w:rsidRDefault="004342F0" w:rsidP="004342F0">
      <w:pPr>
        <w:jc w:val="both"/>
        <w:rPr>
          <w:rFonts w:cs="Arial"/>
        </w:rPr>
      </w:pPr>
      <w:r w:rsidRPr="00077946">
        <w:rPr>
          <w:rFonts w:cs="Arial"/>
          <w:noProof/>
        </w:rPr>
        <w:drawing>
          <wp:inline distT="0" distB="0" distL="0" distR="0" wp14:anchorId="04999646" wp14:editId="13269CED">
            <wp:extent cx="4000500" cy="1143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000500" cy="1143000"/>
                    </a:xfrm>
                    <a:prstGeom prst="rect">
                      <a:avLst/>
                    </a:prstGeom>
                    <a:noFill/>
                    <a:ln>
                      <a:noFill/>
                    </a:ln>
                  </pic:spPr>
                </pic:pic>
              </a:graphicData>
            </a:graphic>
          </wp:inline>
        </w:drawing>
      </w:r>
    </w:p>
    <w:p w14:paraId="0D76ACE2" w14:textId="77777777" w:rsidR="004342F0" w:rsidRDefault="004342F0" w:rsidP="004342F0">
      <w:pPr>
        <w:jc w:val="both"/>
        <w:rPr>
          <w:rFonts w:cs="Arial"/>
        </w:rPr>
      </w:pPr>
    </w:p>
    <w:p w14:paraId="1CD315D2" w14:textId="5D8B695B" w:rsidR="004342F0" w:rsidRDefault="004342F0" w:rsidP="004342F0">
      <w:pPr>
        <w:jc w:val="both"/>
        <w:rPr>
          <w:rFonts w:cs="Arial"/>
        </w:rPr>
      </w:pPr>
      <w:r>
        <w:rPr>
          <w:rFonts w:cs="Arial"/>
        </w:rPr>
        <w:t xml:space="preserve">After you have received the </w:t>
      </w:r>
      <w:proofErr w:type="gramStart"/>
      <w:r>
        <w:rPr>
          <w:rFonts w:cs="Arial"/>
        </w:rPr>
        <w:t>forms</w:t>
      </w:r>
      <w:proofErr w:type="gramEnd"/>
      <w:r>
        <w:rPr>
          <w:rFonts w:cs="Arial"/>
        </w:rPr>
        <w:t xml:space="preserve"> you should go to Maintain&gt;</w:t>
      </w:r>
      <w:r w:rsidR="00DA5632">
        <w:rPr>
          <w:rFonts w:cs="Arial"/>
        </w:rPr>
        <w:t>Payroll&gt;</w:t>
      </w:r>
      <w:r>
        <w:rPr>
          <w:rFonts w:cs="Arial"/>
        </w:rPr>
        <w:t xml:space="preserve">Employee Information and </w:t>
      </w:r>
      <w:proofErr w:type="gramStart"/>
      <w:r>
        <w:rPr>
          <w:rFonts w:cs="Arial"/>
        </w:rPr>
        <w:t>pull</w:t>
      </w:r>
      <w:proofErr w:type="gramEnd"/>
      <w:r>
        <w:rPr>
          <w:rFonts w:cs="Arial"/>
        </w:rPr>
        <w:t xml:space="preserve"> up each of the employees that have elected to receive an eW2. On the W2 tab there is a place to put in the Electronic Employee W-2 Information. You should fill this information in.</w:t>
      </w:r>
    </w:p>
    <w:p w14:paraId="68F8EA36" w14:textId="77777777" w:rsidR="004342F0" w:rsidRDefault="004342F0" w:rsidP="004342F0">
      <w:pPr>
        <w:jc w:val="both"/>
        <w:rPr>
          <w:rFonts w:cs="Arial"/>
        </w:rPr>
      </w:pPr>
    </w:p>
    <w:p w14:paraId="303DFA0D" w14:textId="77777777" w:rsidR="004342F0" w:rsidRDefault="004342F0" w:rsidP="004342F0">
      <w:pPr>
        <w:jc w:val="both"/>
        <w:rPr>
          <w:rFonts w:cs="Arial"/>
        </w:rPr>
      </w:pPr>
      <w:r>
        <w:rPr>
          <w:rFonts w:cs="Arial"/>
          <w:noProof/>
        </w:rPr>
        <w:lastRenderedPageBreak/>
        <w:drawing>
          <wp:inline distT="0" distB="0" distL="0" distR="0" wp14:anchorId="4B5EEAFE" wp14:editId="1369E346">
            <wp:extent cx="3057525" cy="1371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057525" cy="1371600"/>
                    </a:xfrm>
                    <a:prstGeom prst="rect">
                      <a:avLst/>
                    </a:prstGeom>
                    <a:noFill/>
                    <a:ln>
                      <a:noFill/>
                    </a:ln>
                  </pic:spPr>
                </pic:pic>
              </a:graphicData>
            </a:graphic>
          </wp:inline>
        </w:drawing>
      </w:r>
    </w:p>
    <w:p w14:paraId="54AE95CB" w14:textId="77777777" w:rsidR="004342F0" w:rsidRDefault="004342F0" w:rsidP="004342F0">
      <w:pPr>
        <w:jc w:val="both"/>
        <w:rPr>
          <w:rFonts w:cs="Arial"/>
        </w:rPr>
      </w:pPr>
    </w:p>
    <w:p w14:paraId="48B57B1E" w14:textId="77777777" w:rsidR="004342F0" w:rsidRDefault="004342F0" w:rsidP="004342F0">
      <w:pPr>
        <w:jc w:val="both"/>
        <w:rPr>
          <w:rFonts w:cs="Arial"/>
        </w:rPr>
      </w:pPr>
      <w:r>
        <w:rPr>
          <w:rFonts w:cs="Arial"/>
        </w:rPr>
        <w:t xml:space="preserve">After you have updated the employee information it will automatically pull into </w:t>
      </w:r>
      <w:proofErr w:type="spellStart"/>
      <w:r>
        <w:rPr>
          <w:rFonts w:cs="Arial"/>
        </w:rPr>
        <w:t>Aatrix</w:t>
      </w:r>
      <w:proofErr w:type="spellEnd"/>
      <w:r>
        <w:rPr>
          <w:rFonts w:cs="Arial"/>
        </w:rPr>
        <w:t>®.</w:t>
      </w:r>
    </w:p>
    <w:p w14:paraId="7540F6BA" w14:textId="77777777" w:rsidR="004342F0" w:rsidRDefault="004342F0" w:rsidP="004342F0">
      <w:pPr>
        <w:jc w:val="both"/>
        <w:rPr>
          <w:rFonts w:cs="Arial"/>
        </w:rPr>
      </w:pPr>
      <w:r>
        <w:rPr>
          <w:rFonts w:cs="Arial"/>
        </w:rPr>
        <w:t xml:space="preserve">If you don’t put this information in you will have another chance to add it to the </w:t>
      </w:r>
      <w:proofErr w:type="spellStart"/>
      <w:r>
        <w:rPr>
          <w:rFonts w:cs="Arial"/>
        </w:rPr>
        <w:t>Aatrix</w:t>
      </w:r>
      <w:proofErr w:type="spellEnd"/>
      <w:r>
        <w:rPr>
          <w:rFonts w:cs="Arial"/>
        </w:rPr>
        <w:t>® grid.</w:t>
      </w:r>
    </w:p>
    <w:p w14:paraId="58462CB0" w14:textId="77777777" w:rsidR="004342F0" w:rsidRDefault="004342F0" w:rsidP="004342F0">
      <w:pPr>
        <w:jc w:val="both"/>
        <w:rPr>
          <w:rFonts w:cs="Arial"/>
        </w:rPr>
      </w:pPr>
    </w:p>
    <w:p w14:paraId="172D442A" w14:textId="77777777" w:rsidR="004342F0" w:rsidRDefault="004342F0" w:rsidP="004342F0">
      <w:pPr>
        <w:jc w:val="both"/>
        <w:rPr>
          <w:rFonts w:cs="Arial"/>
        </w:rPr>
      </w:pPr>
      <w:r>
        <w:rPr>
          <w:rFonts w:cs="Arial"/>
        </w:rPr>
        <w:t>Once in the Grid you will be able to see and modify the electronic W2 information.</w:t>
      </w:r>
    </w:p>
    <w:p w14:paraId="3E9CCC22" w14:textId="77777777" w:rsidR="004342F0" w:rsidRDefault="004342F0" w:rsidP="004342F0">
      <w:pPr>
        <w:jc w:val="both"/>
        <w:rPr>
          <w:rFonts w:cs="Arial"/>
        </w:rPr>
      </w:pPr>
    </w:p>
    <w:p w14:paraId="20501C21" w14:textId="77777777" w:rsidR="004342F0" w:rsidRDefault="004342F0" w:rsidP="004342F0">
      <w:pPr>
        <w:jc w:val="both"/>
        <w:rPr>
          <w:rFonts w:cs="Arial"/>
        </w:rPr>
      </w:pPr>
      <w:r>
        <w:rPr>
          <w:rFonts w:cs="Arial"/>
          <w:noProof/>
        </w:rPr>
        <w:drawing>
          <wp:inline distT="0" distB="0" distL="0" distR="0" wp14:anchorId="6040B577" wp14:editId="2D7E898C">
            <wp:extent cx="2305050" cy="1219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05050" cy="1219200"/>
                    </a:xfrm>
                    <a:prstGeom prst="rect">
                      <a:avLst/>
                    </a:prstGeom>
                    <a:noFill/>
                    <a:ln>
                      <a:noFill/>
                    </a:ln>
                  </pic:spPr>
                </pic:pic>
              </a:graphicData>
            </a:graphic>
          </wp:inline>
        </w:drawing>
      </w:r>
    </w:p>
    <w:p w14:paraId="3C53E76B" w14:textId="77777777" w:rsidR="004342F0" w:rsidRDefault="004342F0" w:rsidP="004342F0">
      <w:pPr>
        <w:jc w:val="both"/>
        <w:rPr>
          <w:rFonts w:cs="Arial"/>
        </w:rPr>
      </w:pPr>
    </w:p>
    <w:p w14:paraId="79E1CE02" w14:textId="64DBB65A" w:rsidR="004342F0" w:rsidRDefault="004342F0" w:rsidP="004342F0">
      <w:pPr>
        <w:jc w:val="both"/>
        <w:rPr>
          <w:rFonts w:cs="Arial"/>
        </w:rPr>
      </w:pPr>
      <w:r>
        <w:rPr>
          <w:rFonts w:cs="Arial"/>
        </w:rPr>
        <w:t xml:space="preserve">If you have selected the complete filing </w:t>
      </w:r>
      <w:proofErr w:type="gramStart"/>
      <w:r>
        <w:rPr>
          <w:rFonts w:cs="Arial"/>
        </w:rPr>
        <w:t>option</w:t>
      </w:r>
      <w:proofErr w:type="gramEnd"/>
      <w:r>
        <w:rPr>
          <w:rFonts w:cs="Arial"/>
        </w:rPr>
        <w:t xml:space="preserve"> then every employee who has an email address will have the option of retrieving their W2 electronically as well as receiving the mailed copy and you will be charged </w:t>
      </w:r>
      <w:r w:rsidRPr="00752426">
        <w:rPr>
          <w:rFonts w:cs="Arial"/>
        </w:rPr>
        <w:t>$</w:t>
      </w:r>
      <w:r w:rsidR="00055030">
        <w:rPr>
          <w:rFonts w:cs="Arial"/>
        </w:rPr>
        <w:t>2.</w:t>
      </w:r>
      <w:r w:rsidR="002F4935">
        <w:rPr>
          <w:rFonts w:cs="Arial"/>
        </w:rPr>
        <w:t>35</w:t>
      </w:r>
      <w:r>
        <w:rPr>
          <w:rFonts w:cs="Arial"/>
        </w:rPr>
        <w:t xml:space="preserve"> for that employee.</w:t>
      </w:r>
    </w:p>
    <w:p w14:paraId="66A91045" w14:textId="77777777" w:rsidR="004342F0" w:rsidRDefault="004342F0" w:rsidP="004342F0">
      <w:pPr>
        <w:jc w:val="both"/>
        <w:rPr>
          <w:rFonts w:cs="Arial"/>
        </w:rPr>
      </w:pPr>
    </w:p>
    <w:p w14:paraId="7EE2167B" w14:textId="19AFA219" w:rsidR="004342F0" w:rsidRDefault="004342F0" w:rsidP="004342F0">
      <w:pPr>
        <w:jc w:val="both"/>
        <w:rPr>
          <w:rFonts w:cs="Arial"/>
        </w:rPr>
      </w:pPr>
      <w:r>
        <w:rPr>
          <w:rFonts w:cs="Arial"/>
        </w:rPr>
        <w:t>Employees who have the Electronic W-2 only box checked will only be given an electronic copy, no paper copy will be mailed, and you will only be charged $</w:t>
      </w:r>
      <w:r w:rsidR="002F4935">
        <w:rPr>
          <w:rFonts w:cs="Arial"/>
        </w:rPr>
        <w:t>1</w:t>
      </w:r>
      <w:r>
        <w:rPr>
          <w:rFonts w:cs="Arial"/>
        </w:rPr>
        <w:t>.</w:t>
      </w:r>
      <w:r w:rsidR="002F4935">
        <w:rPr>
          <w:rFonts w:cs="Arial"/>
        </w:rPr>
        <w:t>2</w:t>
      </w:r>
      <w:r>
        <w:rPr>
          <w:rFonts w:cs="Arial"/>
        </w:rPr>
        <w:t>9 for that employee vs</w:t>
      </w:r>
      <w:r w:rsidRPr="00752426">
        <w:rPr>
          <w:rFonts w:cs="Arial"/>
        </w:rPr>
        <w:t>. $</w:t>
      </w:r>
      <w:r w:rsidR="00055030">
        <w:rPr>
          <w:rFonts w:cs="Arial"/>
        </w:rPr>
        <w:t>2.</w:t>
      </w:r>
      <w:r w:rsidR="002F4935">
        <w:rPr>
          <w:rFonts w:cs="Arial"/>
        </w:rPr>
        <w:t>35</w:t>
      </w:r>
      <w:r>
        <w:rPr>
          <w:rFonts w:cs="Arial"/>
        </w:rPr>
        <w:t>.</w:t>
      </w:r>
    </w:p>
    <w:p w14:paraId="428570B5" w14:textId="77777777" w:rsidR="004342F0" w:rsidRDefault="004342F0" w:rsidP="004342F0">
      <w:pPr>
        <w:jc w:val="both"/>
        <w:rPr>
          <w:rFonts w:cs="Arial"/>
        </w:rPr>
      </w:pPr>
    </w:p>
    <w:p w14:paraId="1441ABB2" w14:textId="77777777" w:rsidR="004342F0" w:rsidRDefault="004342F0" w:rsidP="004342F0">
      <w:pPr>
        <w:jc w:val="both"/>
        <w:rPr>
          <w:rFonts w:cs="Arial"/>
        </w:rPr>
      </w:pPr>
      <w:r>
        <w:rPr>
          <w:rFonts w:cs="Arial"/>
        </w:rPr>
        <w:t xml:space="preserve">If you do not have the employee email address at the time, you can still print out an access letter for the employee to use to retrieve their W2 information and add their email address in the W2 Password Lookup </w:t>
      </w:r>
      <w:r w:rsidRPr="00A61B03">
        <w:rPr>
          <w:rFonts w:cs="Arial"/>
        </w:rPr>
        <w:t>Tool (see above, Section 6, Field 6 of this guide)</w:t>
      </w:r>
      <w:r>
        <w:rPr>
          <w:rFonts w:cs="Arial"/>
        </w:rPr>
        <w:t xml:space="preserve"> and email them the notification at that time.</w:t>
      </w:r>
    </w:p>
    <w:p w14:paraId="36647A45" w14:textId="77777777" w:rsidR="004342F0" w:rsidRDefault="004342F0" w:rsidP="004342F0">
      <w:pPr>
        <w:jc w:val="both"/>
        <w:rPr>
          <w:rFonts w:cs="Arial"/>
        </w:rPr>
      </w:pPr>
    </w:p>
    <w:p w14:paraId="47B38228" w14:textId="77777777" w:rsidR="004342F0" w:rsidRDefault="004342F0" w:rsidP="004342F0">
      <w:pPr>
        <w:jc w:val="both"/>
        <w:rPr>
          <w:rFonts w:cs="Arial"/>
        </w:rPr>
      </w:pPr>
      <w:r>
        <w:rPr>
          <w:rFonts w:cs="Arial"/>
        </w:rPr>
        <w:t>After you have confirmed the electronic W2 information in the grid, then go to select the complete filing option, you will see the price difference if any employees were selected for electronic W2’s only.</w:t>
      </w:r>
    </w:p>
    <w:p w14:paraId="4C95113F" w14:textId="77777777" w:rsidR="004342F0" w:rsidRDefault="004342F0" w:rsidP="004342F0">
      <w:pPr>
        <w:jc w:val="both"/>
        <w:rPr>
          <w:rFonts w:cs="Arial"/>
        </w:rPr>
      </w:pPr>
    </w:p>
    <w:p w14:paraId="0DC37A20" w14:textId="3440E985" w:rsidR="004342F0" w:rsidRDefault="004342F0" w:rsidP="004342F0">
      <w:pPr>
        <w:jc w:val="both"/>
        <w:rPr>
          <w:rFonts w:cs="Arial"/>
        </w:rPr>
      </w:pPr>
      <w:r>
        <w:fldChar w:fldCharType="begin"/>
      </w:r>
      <w:r w:rsidR="005D6200">
        <w:instrText xml:space="preserve"> INCLUDEPICTURE "https://abila365-my.sharepoint.com/personal/AppData/Local/Microsoft/Windows/Temporary%20Internet%20Files/AppData/Local/Temp/SNAGHTML44eae817.PNG" \* MERGEFORMAT </w:instrText>
      </w:r>
      <w:r>
        <w:fldChar w:fldCharType="separate"/>
      </w:r>
      <w:r w:rsidR="00D05A25">
        <w:fldChar w:fldCharType="begin"/>
      </w:r>
      <w:r w:rsidR="00D05A25">
        <w:instrText xml:space="preserve"> INCLUDEPICTURE  "https://abila365-my.sharepoint.com/personal/AppData/Local/Microsoft/Windows/Temporary Internet Files/AppData/Local/Temp/SNAGHTML44eae817.PNG" \* MERGEFORMATINET </w:instrText>
      </w:r>
      <w:r w:rsidR="00D05A25">
        <w:fldChar w:fldCharType="separate"/>
      </w:r>
      <w:r w:rsidR="00282834">
        <w:fldChar w:fldCharType="begin"/>
      </w:r>
      <w:r w:rsidR="00282834">
        <w:instrText xml:space="preserve"> INCLUDEPICTURE  "https://abila365-my.sharepoint.com/personal/AppData/Local/Microsoft/Windows/Temporary Internet Files/AppData/Local/Temp/SNAGHTML44eae817.PNG" \* MERGEFORMATINET </w:instrText>
      </w:r>
      <w:r w:rsidR="00282834">
        <w:fldChar w:fldCharType="separate"/>
      </w:r>
      <w:r w:rsidR="001F39CF">
        <w:fldChar w:fldCharType="begin"/>
      </w:r>
      <w:r w:rsidR="001F39CF">
        <w:instrText xml:space="preserve"> INCLUDEPICTURE  "https://abila365-my.sharepoint.com/personal/AppData/Local/Microsoft/Windows/Temporary Internet Files/AppData/Local/Temp/SNAGHTML44eae817.PNG" \* MERGEFORMATINET </w:instrText>
      </w:r>
      <w:r w:rsidR="001F39CF">
        <w:fldChar w:fldCharType="separate"/>
      </w:r>
      <w:r w:rsidR="00D21763">
        <w:fldChar w:fldCharType="begin"/>
      </w:r>
      <w:r w:rsidR="00D21763">
        <w:instrText xml:space="preserve"> INCLUDEPICTURE  "https://abila365-my.sharepoint.com/personal/AppData/Local/Microsoft/Windows/Temporary Internet Files/AppData/Local/Temp/SNAGHTML44eae817.PNG" \* MERGEFORMATINET </w:instrText>
      </w:r>
      <w:r w:rsidR="00D21763">
        <w:fldChar w:fldCharType="separate"/>
      </w:r>
      <w:r w:rsidR="0006167D">
        <w:fldChar w:fldCharType="begin"/>
      </w:r>
      <w:r w:rsidR="0006167D">
        <w:instrText xml:space="preserve"> INCLUDEPICTURE  "https://abila365-my.sharepoint.com/personal/AppData/Local/Microsoft/Windows/Temporary Internet Files/AppData/Local/Temp/SNAGHTML44eae817.PNG" \* MERGEFORMATINET </w:instrText>
      </w:r>
      <w:r w:rsidR="0006167D">
        <w:fldChar w:fldCharType="separate"/>
      </w:r>
      <w:r w:rsidR="00AD32CE">
        <w:fldChar w:fldCharType="begin"/>
      </w:r>
      <w:r w:rsidR="00AD32CE">
        <w:instrText xml:space="preserve"> INCLUDEPICTURE  "https://abila365-my.sharepoint.com/personal/AppData/Local/Microsoft/Windows/Temporary Internet Files/AppData/Local/Temp/SNAGHTML44eae817.PNG" \* MERGEFORMATINET </w:instrText>
      </w:r>
      <w:r w:rsidR="00AD32CE">
        <w:fldChar w:fldCharType="separate"/>
      </w:r>
      <w:r w:rsidR="00A25B04">
        <w:fldChar w:fldCharType="begin"/>
      </w:r>
      <w:r w:rsidR="00A25B04">
        <w:instrText xml:space="preserve"> INCLUDEPICTURE  "https://abila365-my.sharepoint.com/personal/AppData/Local/Microsoft/Windows/Temporary Internet Files/AppData/Local/Temp/SNAGHTML44eae817.PNG" \* MERGEFORMATINET </w:instrText>
      </w:r>
      <w:r w:rsidR="00A25B04">
        <w:fldChar w:fldCharType="separate"/>
      </w:r>
      <w:r w:rsidR="004E7C18">
        <w:fldChar w:fldCharType="begin"/>
      </w:r>
      <w:r w:rsidR="004E7C18">
        <w:instrText xml:space="preserve"> INCLUDEPICTURE  "https://abila365-my.sharepoint.com/personal/AppData/Local/Microsoft/Windows/Temporary Internet Files/AppData/Local/Temp/SNAGHTML44eae817.PNG" \* MERGEFORMATINET </w:instrText>
      </w:r>
      <w:r w:rsidR="004E7C18">
        <w:fldChar w:fldCharType="separate"/>
      </w:r>
      <w:r w:rsidR="0016033A">
        <w:fldChar w:fldCharType="begin"/>
      </w:r>
      <w:r w:rsidR="0016033A">
        <w:instrText xml:space="preserve"> INCLUDEPICTURE  "https://abila365-my.sharepoint.com/personal/AppData/Local/Microsoft/Windows/Temporary Internet Files/AppData/Local/Temp/SNAGHTML44eae817.PNG" \* MERGEFORMATINET </w:instrText>
      </w:r>
      <w:r w:rsidR="0016033A">
        <w:fldChar w:fldCharType="separate"/>
      </w:r>
      <w:r w:rsidR="007B6B8B">
        <w:fldChar w:fldCharType="begin"/>
      </w:r>
      <w:r w:rsidR="007B6B8B">
        <w:instrText xml:space="preserve"> INCLUDEPICTURE  "https://abila365-my.sharepoint.com/personal/AppData/Local/Microsoft/Windows/Temporary Internet Files/AppData/Local/Temp/SNAGHTML44eae817.PNG" \* MERGEFORMATINET </w:instrText>
      </w:r>
      <w:r w:rsidR="007B6B8B">
        <w:fldChar w:fldCharType="separate"/>
      </w:r>
      <w:r w:rsidR="00A50A06">
        <w:fldChar w:fldCharType="begin"/>
      </w:r>
      <w:r w:rsidR="00A50A06">
        <w:instrText xml:space="preserve"> INCLUDEPICTURE  "https://abila365-my.sharepoint.com/personal/AppData/Local/Microsoft/Windows/Temporary Internet Files/AppData/Local/Temp/SNAGHTML44eae817.PNG" \* MERGEFORMATINET </w:instrText>
      </w:r>
      <w:r w:rsidR="00A50A06">
        <w:fldChar w:fldCharType="separate"/>
      </w:r>
      <w:r w:rsidR="00595BBF">
        <w:fldChar w:fldCharType="begin"/>
      </w:r>
      <w:r w:rsidR="00595BBF">
        <w:instrText xml:space="preserve"> INCLUDEPICTURE  "https://abila365-my.sharepoint.com/personal/AppData/Local/Microsoft/Windows/Temporary Internet Files/AppData/Local/Temp/SNAGHTML44eae817.PNG" \* MERGEFORMATINET </w:instrText>
      </w:r>
      <w:r w:rsidR="00595BBF">
        <w:fldChar w:fldCharType="separate"/>
      </w:r>
      <w:r w:rsidR="00831316">
        <w:fldChar w:fldCharType="begin"/>
      </w:r>
      <w:r w:rsidR="00831316">
        <w:instrText xml:space="preserve"> INCLUDEPICTURE  "https://abila365-my.sharepoint.com/personal/AppData/Local/Microsoft/Windows/Temporary Internet Files/AppData/Local/Temp/SNAGHTML44eae817.PNG" \* MERGEFORMATINET </w:instrText>
      </w:r>
      <w:r w:rsidR="00831316">
        <w:fldChar w:fldCharType="separate"/>
      </w:r>
      <w:r w:rsidR="00BF36CB">
        <w:fldChar w:fldCharType="begin"/>
      </w:r>
      <w:r w:rsidR="00BF36CB">
        <w:instrText xml:space="preserve"> INCLUDEPICTURE  "https://abila365-my.sharepoint.com/personal/AppData/Local/Microsoft/Windows/Temporary Internet Files/AppData/Local/Temp/SNAGHTML44eae817.PNG" \* MERGEFORMATINET </w:instrText>
      </w:r>
      <w:r w:rsidR="00BF36CB">
        <w:fldChar w:fldCharType="separate"/>
      </w:r>
      <w:r w:rsidR="000044DD">
        <w:fldChar w:fldCharType="begin"/>
      </w:r>
      <w:r w:rsidR="000044DD">
        <w:instrText xml:space="preserve"> INCLUDEPICTURE  "https://abila365-my.sharepoint.com/personal/AppData/Local/Microsoft/Windows/Temporary Internet Files/AppData/Local/Temp/SNAGHTML44eae817.PNG" \* MERGEFORMATINET </w:instrText>
      </w:r>
      <w:r w:rsidR="000044DD">
        <w:fldChar w:fldCharType="separate"/>
      </w:r>
      <w:r w:rsidR="006725CD">
        <w:fldChar w:fldCharType="begin"/>
      </w:r>
      <w:r w:rsidR="006725CD">
        <w:instrText xml:space="preserve"> INCLUDEPICTURE  "https://abila365-my.sharepoint.com/personal/AppData/Local/Microsoft/Windows/Temporary Internet Files/AppData/Local/Temp/SNAGHTML44eae817.PNG" \* MERGEFORMATINET </w:instrText>
      </w:r>
      <w:r w:rsidR="006725CD">
        <w:fldChar w:fldCharType="separate"/>
      </w:r>
      <w:r w:rsidR="00530ECC">
        <w:fldChar w:fldCharType="begin"/>
      </w:r>
      <w:r w:rsidR="00530ECC">
        <w:instrText xml:space="preserve"> INCLUDEPICTURE  "https://abila365-my.sharepoint.com/personal/AppData/Local/Microsoft/Windows/Temporary Internet Files/AppData/Local/Temp/SNAGHTML44eae817.PNG" \* MERGEFORMATINET </w:instrText>
      </w:r>
      <w:r w:rsidR="00530ECC">
        <w:fldChar w:fldCharType="separate"/>
      </w:r>
      <w:r w:rsidR="00E51699">
        <w:fldChar w:fldCharType="begin"/>
      </w:r>
      <w:r w:rsidR="00E51699">
        <w:instrText xml:space="preserve"> INCLUDEPICTURE  "https://abila365-my.sharepoint.com/personal/AppData/Local/Microsoft/Windows/Temporary Internet Files/AppData/Local/Temp/SNAGHTML44eae817.PNG" \* MERGEFORMATINET </w:instrText>
      </w:r>
      <w:r w:rsidR="00E51699">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fldChar w:fldCharType="begin"/>
      </w:r>
      <w:r>
        <w:instrText xml:space="preserve"> INCLUDEPICTURE  "https://abila365-my.sharepoint.com/personal/AppData/Local/Microsoft/Windows/Temporary Internet Files/AppData/Local/Temp/SNAGHTML44eae817.PNG" \* MERGEFORMATINET </w:instrText>
      </w:r>
      <w:r>
        <w:fldChar w:fldCharType="separate"/>
      </w:r>
      <w:r w:rsidR="00000000">
        <w:fldChar w:fldCharType="begin"/>
      </w:r>
      <w:r w:rsidR="00000000">
        <w:instrText xml:space="preserve"> INCLUDEPICTURE  "https://abila365-my.sharepoint.com/personal/AppData/Local/Microsoft/Windows/Temporary Internet Files/AppData/Local/Temp/SNAGHTML44eae817.PNG" \* MERGEFORMATINET </w:instrText>
      </w:r>
      <w:r w:rsidR="00000000">
        <w:fldChar w:fldCharType="separate"/>
      </w:r>
      <w:r w:rsidR="00D332CD">
        <w:pict w14:anchorId="6A6F883D">
          <v:shape id="_x0000_i1038" type="#_x0000_t75" style="width:370.2pt;height:138.6pt">
            <v:imagedata r:id="rId85" r:href="rId86"/>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E51699">
        <w:fldChar w:fldCharType="end"/>
      </w:r>
      <w:r w:rsidR="00530ECC">
        <w:fldChar w:fldCharType="end"/>
      </w:r>
      <w:r w:rsidR="006725CD">
        <w:fldChar w:fldCharType="end"/>
      </w:r>
      <w:r w:rsidR="000044DD">
        <w:fldChar w:fldCharType="end"/>
      </w:r>
      <w:r w:rsidR="00BF36CB">
        <w:fldChar w:fldCharType="end"/>
      </w:r>
      <w:r w:rsidR="00831316">
        <w:fldChar w:fldCharType="end"/>
      </w:r>
      <w:r w:rsidR="00595BBF">
        <w:fldChar w:fldCharType="end"/>
      </w:r>
      <w:r w:rsidR="00A50A06">
        <w:fldChar w:fldCharType="end"/>
      </w:r>
      <w:r w:rsidR="007B6B8B">
        <w:fldChar w:fldCharType="end"/>
      </w:r>
      <w:r w:rsidR="0016033A">
        <w:fldChar w:fldCharType="end"/>
      </w:r>
      <w:r w:rsidR="004E7C18">
        <w:fldChar w:fldCharType="end"/>
      </w:r>
      <w:r w:rsidR="00A25B04">
        <w:fldChar w:fldCharType="end"/>
      </w:r>
      <w:r w:rsidR="00AD32CE">
        <w:fldChar w:fldCharType="end"/>
      </w:r>
      <w:r w:rsidR="0006167D">
        <w:fldChar w:fldCharType="end"/>
      </w:r>
      <w:r w:rsidR="00D21763">
        <w:fldChar w:fldCharType="end"/>
      </w:r>
      <w:r w:rsidR="001F39CF">
        <w:fldChar w:fldCharType="end"/>
      </w:r>
      <w:r w:rsidR="00282834">
        <w:fldChar w:fldCharType="end"/>
      </w:r>
      <w:r w:rsidR="00D05A25">
        <w:fldChar w:fldCharType="end"/>
      </w:r>
      <w:r>
        <w:fldChar w:fldCharType="end"/>
      </w:r>
    </w:p>
    <w:p w14:paraId="1F30E81B" w14:textId="77777777" w:rsidR="004342F0" w:rsidRPr="00077946" w:rsidRDefault="004342F0" w:rsidP="004342F0">
      <w:pPr>
        <w:pStyle w:val="Heading1"/>
      </w:pPr>
      <w:r>
        <w:br w:type="page"/>
      </w:r>
      <w:bookmarkStart w:id="46" w:name="_Toc184906030"/>
      <w:r w:rsidRPr="00077946">
        <w:lastRenderedPageBreak/>
        <w:t>Section 9 - Advanced Grid Operations</w:t>
      </w:r>
      <w:bookmarkEnd w:id="46"/>
    </w:p>
    <w:p w14:paraId="32451C6A" w14:textId="77777777" w:rsidR="004342F0" w:rsidRPr="00077946" w:rsidRDefault="004342F0" w:rsidP="004342F0">
      <w:pPr>
        <w:jc w:val="both"/>
        <w:rPr>
          <w:rFonts w:cs="Arial"/>
        </w:rPr>
      </w:pPr>
    </w:p>
    <w:p w14:paraId="205FE8B9" w14:textId="3419EE86" w:rsidR="004342F0" w:rsidRDefault="004342F0" w:rsidP="004342F0">
      <w:pPr>
        <w:jc w:val="both"/>
        <w:rPr>
          <w:rFonts w:cs="Arial"/>
        </w:rPr>
      </w:pPr>
      <w:r w:rsidRPr="00077946">
        <w:rPr>
          <w:rFonts w:cs="Arial"/>
        </w:rPr>
        <w:t xml:space="preserve">The W2 Preparer grid has </w:t>
      </w:r>
      <w:r w:rsidR="00E510F6" w:rsidRPr="00077946">
        <w:rPr>
          <w:rFonts w:cs="Arial"/>
        </w:rPr>
        <w:t>many</w:t>
      </w:r>
      <w:r w:rsidRPr="00077946">
        <w:rPr>
          <w:rFonts w:cs="Arial"/>
        </w:rPr>
        <w:t xml:space="preserve"> data manipulation options built into it. </w:t>
      </w:r>
      <w:r>
        <w:rPr>
          <w:rFonts w:cs="Arial"/>
        </w:rPr>
        <w:t>These can be accessed through the various menus or by right clicking on the column headers.</w:t>
      </w:r>
    </w:p>
    <w:p w14:paraId="1A6FCF5C" w14:textId="77777777" w:rsidR="004342F0" w:rsidRDefault="004342F0" w:rsidP="004342F0">
      <w:pPr>
        <w:jc w:val="both"/>
        <w:rPr>
          <w:rFonts w:cs="Arial"/>
        </w:rPr>
      </w:pPr>
      <w:r>
        <w:rPr>
          <w:rFonts w:cs="Arial"/>
        </w:rPr>
        <w:t xml:space="preserve"> </w:t>
      </w:r>
    </w:p>
    <w:p w14:paraId="4E72C135" w14:textId="1ADFC752" w:rsidR="004342F0" w:rsidRPr="00077946" w:rsidRDefault="004342F0" w:rsidP="004342F0">
      <w:pPr>
        <w:jc w:val="both"/>
        <w:rPr>
          <w:rFonts w:cs="Arial"/>
        </w:rPr>
      </w:pPr>
      <w:r>
        <w:rPr>
          <w:rFonts w:cs="Arial"/>
        </w:rPr>
        <w:t xml:space="preserve">The Edit Menu provides the most functionality.  </w:t>
      </w:r>
      <w:r w:rsidR="00E510F6" w:rsidRPr="00077946">
        <w:rPr>
          <w:rFonts w:cs="Arial"/>
        </w:rPr>
        <w:t>Like</w:t>
      </w:r>
      <w:r w:rsidRPr="00077946">
        <w:rPr>
          <w:rFonts w:cs="Arial"/>
        </w:rPr>
        <w:t xml:space="preserve"> an </w:t>
      </w:r>
      <w:r w:rsidR="00DA5632">
        <w:rPr>
          <w:rFonts w:cs="Arial"/>
        </w:rPr>
        <w:t>E</w:t>
      </w:r>
      <w:r w:rsidRPr="00077946">
        <w:rPr>
          <w:rFonts w:cs="Arial"/>
        </w:rPr>
        <w:t xml:space="preserve">xcel spreadsheet you can sort, cut, copy and paste information to and from the grid. </w:t>
      </w:r>
    </w:p>
    <w:p w14:paraId="236ADE5B" w14:textId="77777777" w:rsidR="004342F0" w:rsidRDefault="004342F0" w:rsidP="004342F0">
      <w:pPr>
        <w:jc w:val="both"/>
        <w:rPr>
          <w:rFonts w:cs="Arial"/>
        </w:rPr>
      </w:pPr>
    </w:p>
    <w:p w14:paraId="55E10334" w14:textId="4F6C7033" w:rsidR="004342F0" w:rsidRPr="00077946" w:rsidRDefault="005E699E" w:rsidP="004342F0">
      <w:pPr>
        <w:jc w:val="both"/>
        <w:rPr>
          <w:rFonts w:cs="Arial"/>
        </w:rPr>
      </w:pPr>
      <w:r>
        <w:rPr>
          <w:noProof/>
        </w:rPr>
        <w:drawing>
          <wp:inline distT="0" distB="0" distL="0" distR="0" wp14:anchorId="1E919881" wp14:editId="467325FE">
            <wp:extent cx="3397716" cy="337661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409612" cy="3388434"/>
                    </a:xfrm>
                    <a:prstGeom prst="rect">
                      <a:avLst/>
                    </a:prstGeom>
                    <a:noFill/>
                    <a:ln>
                      <a:noFill/>
                    </a:ln>
                  </pic:spPr>
                </pic:pic>
              </a:graphicData>
            </a:graphic>
          </wp:inline>
        </w:drawing>
      </w:r>
    </w:p>
    <w:p w14:paraId="3444B9EF" w14:textId="77777777" w:rsidR="004342F0" w:rsidRDefault="004342F0" w:rsidP="004342F0">
      <w:pPr>
        <w:jc w:val="both"/>
        <w:rPr>
          <w:rFonts w:cs="Arial"/>
        </w:rPr>
      </w:pPr>
    </w:p>
    <w:p w14:paraId="4B9DC9B5" w14:textId="77777777" w:rsidR="004342F0" w:rsidRPr="00AA7F29" w:rsidRDefault="004342F0" w:rsidP="004342F0">
      <w:pPr>
        <w:jc w:val="both"/>
        <w:rPr>
          <w:rFonts w:cs="Arial"/>
          <w:b/>
        </w:rPr>
      </w:pPr>
      <w:r w:rsidRPr="00AA7F29">
        <w:rPr>
          <w:rFonts w:cs="Arial"/>
          <w:b/>
        </w:rPr>
        <w:t>Copy/Paste</w:t>
      </w:r>
    </w:p>
    <w:p w14:paraId="7F501452" w14:textId="4BCC6B90" w:rsidR="004342F0" w:rsidRPr="00292E0D" w:rsidRDefault="004342F0" w:rsidP="004342F0">
      <w:pPr>
        <w:jc w:val="both"/>
        <w:rPr>
          <w:rFonts w:cs="Arial"/>
          <w:i/>
        </w:rPr>
      </w:pPr>
      <w:r>
        <w:rPr>
          <w:rFonts w:cs="Arial"/>
        </w:rPr>
        <w:t xml:space="preserve">The </w:t>
      </w:r>
      <w:proofErr w:type="spellStart"/>
      <w:r>
        <w:rPr>
          <w:rFonts w:cs="Arial"/>
        </w:rPr>
        <w:t>Aatrix</w:t>
      </w:r>
      <w:proofErr w:type="spellEnd"/>
      <w:r>
        <w:rPr>
          <w:rFonts w:cs="Arial"/>
        </w:rPr>
        <w:t xml:space="preserve">® grid has copy and paste functionality built into it. You can select an entire row or an entire column to copy or paste. Select the Row or Column header like you would in a spreadsheet and go to Edit&gt;Copy or CTRL+C. You can then paste this into your spreadsheet. The inverse can be done as well. Copy a range of cells from your spreadsheet and paste them into </w:t>
      </w:r>
      <w:proofErr w:type="spellStart"/>
      <w:r>
        <w:rPr>
          <w:rFonts w:cs="Arial"/>
        </w:rPr>
        <w:t>Aatrix</w:t>
      </w:r>
      <w:proofErr w:type="spellEnd"/>
      <w:r>
        <w:rPr>
          <w:rFonts w:cs="Arial"/>
        </w:rPr>
        <w:t xml:space="preserve">® a column or row at a time. Due to limitations of the </w:t>
      </w:r>
      <w:proofErr w:type="spellStart"/>
      <w:r>
        <w:rPr>
          <w:rFonts w:cs="Arial"/>
        </w:rPr>
        <w:t>Aatrix</w:t>
      </w:r>
      <w:proofErr w:type="spellEnd"/>
      <w:r>
        <w:rPr>
          <w:rFonts w:cs="Arial"/>
        </w:rPr>
        <w:t xml:space="preserve">® program </w:t>
      </w:r>
      <w:r w:rsidRPr="00292E0D">
        <w:rPr>
          <w:rFonts w:cs="Arial"/>
          <w:i/>
        </w:rPr>
        <w:t>it is not possible to copy or paste multiple columns at the same time.</w:t>
      </w:r>
      <w:r w:rsidR="00055030">
        <w:rPr>
          <w:rFonts w:cs="Arial"/>
          <w:i/>
        </w:rPr>
        <w:t xml:space="preserve"> You can only copy one row or one column at a time.</w:t>
      </w:r>
    </w:p>
    <w:p w14:paraId="3E287963" w14:textId="77777777" w:rsidR="004342F0" w:rsidRDefault="004342F0" w:rsidP="004342F0">
      <w:pPr>
        <w:jc w:val="both"/>
        <w:rPr>
          <w:rFonts w:cs="Arial"/>
        </w:rPr>
      </w:pPr>
    </w:p>
    <w:p w14:paraId="31C59E83" w14:textId="77777777" w:rsidR="004342F0" w:rsidRPr="00AA7F29" w:rsidRDefault="004342F0" w:rsidP="004342F0">
      <w:pPr>
        <w:jc w:val="both"/>
        <w:rPr>
          <w:rFonts w:cs="Arial"/>
          <w:b/>
        </w:rPr>
      </w:pPr>
      <w:r w:rsidRPr="00AA7F29">
        <w:rPr>
          <w:rFonts w:cs="Arial"/>
          <w:b/>
        </w:rPr>
        <w:t>Update Company Information</w:t>
      </w:r>
    </w:p>
    <w:p w14:paraId="055ECF60" w14:textId="5B558783" w:rsidR="004342F0" w:rsidRDefault="004342F0" w:rsidP="004342F0">
      <w:pPr>
        <w:jc w:val="both"/>
        <w:rPr>
          <w:rFonts w:cs="Arial"/>
        </w:rPr>
      </w:pPr>
      <w:r>
        <w:rPr>
          <w:rFonts w:cs="Arial"/>
        </w:rPr>
        <w:t xml:space="preserve">If you need to make changes to your company information (Address, State and Local Tax Items, 941 information, third party sick pay </w:t>
      </w:r>
      <w:proofErr w:type="spellStart"/>
      <w:r>
        <w:rPr>
          <w:rFonts w:cs="Arial"/>
        </w:rPr>
        <w:t>etc</w:t>
      </w:r>
      <w:proofErr w:type="spellEnd"/>
      <w:r>
        <w:rPr>
          <w:rFonts w:cs="Arial"/>
        </w:rPr>
        <w:t xml:space="preserve">) you can do so in the </w:t>
      </w:r>
      <w:proofErr w:type="spellStart"/>
      <w:r>
        <w:rPr>
          <w:rFonts w:cs="Arial"/>
        </w:rPr>
        <w:t>Aatrix</w:t>
      </w:r>
      <w:proofErr w:type="spellEnd"/>
      <w:r>
        <w:rPr>
          <w:rFonts w:cs="Arial"/>
        </w:rPr>
        <w:t>® grid by going to Edit&gt;</w:t>
      </w:r>
      <w:r w:rsidR="003045BF">
        <w:rPr>
          <w:rFonts w:cs="Arial"/>
        </w:rPr>
        <w:t>Company Setup or Click on the Company Setup Button</w:t>
      </w:r>
      <w:r>
        <w:rPr>
          <w:rFonts w:cs="Arial"/>
        </w:rPr>
        <w:t>. This will bring up the initial company information Wizard and let you make changes.</w:t>
      </w:r>
    </w:p>
    <w:p w14:paraId="214649CD" w14:textId="77777777" w:rsidR="004342F0" w:rsidRDefault="004342F0" w:rsidP="004342F0">
      <w:pPr>
        <w:jc w:val="both"/>
        <w:rPr>
          <w:rFonts w:cs="Arial"/>
        </w:rPr>
      </w:pPr>
    </w:p>
    <w:p w14:paraId="208A1298" w14:textId="77777777" w:rsidR="004342F0" w:rsidRPr="00077946" w:rsidRDefault="004342F0" w:rsidP="004342F0">
      <w:pPr>
        <w:jc w:val="both"/>
        <w:rPr>
          <w:rFonts w:cs="Arial"/>
        </w:rPr>
      </w:pPr>
      <w:r>
        <w:rPr>
          <w:rFonts w:cs="Arial"/>
          <w:noProof/>
        </w:rPr>
        <w:lastRenderedPageBreak/>
        <w:drawing>
          <wp:inline distT="0" distB="0" distL="0" distR="0" wp14:anchorId="2C8314DA" wp14:editId="3BC3C9DC">
            <wp:extent cx="4276725" cy="1466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76725" cy="1466850"/>
                    </a:xfrm>
                    <a:prstGeom prst="rect">
                      <a:avLst/>
                    </a:prstGeom>
                    <a:noFill/>
                    <a:ln>
                      <a:noFill/>
                    </a:ln>
                  </pic:spPr>
                </pic:pic>
              </a:graphicData>
            </a:graphic>
          </wp:inline>
        </w:drawing>
      </w:r>
    </w:p>
    <w:p w14:paraId="6BF811E1" w14:textId="77777777" w:rsidR="004342F0" w:rsidRPr="00077946" w:rsidRDefault="004342F0" w:rsidP="004342F0">
      <w:pPr>
        <w:jc w:val="both"/>
        <w:rPr>
          <w:rFonts w:cs="Arial"/>
        </w:rPr>
      </w:pPr>
    </w:p>
    <w:p w14:paraId="26D2DB94" w14:textId="77777777" w:rsidR="004342F0" w:rsidRDefault="004342F0" w:rsidP="004342F0">
      <w:pPr>
        <w:pStyle w:val="Heading2"/>
      </w:pPr>
      <w:bookmarkStart w:id="47" w:name="_Toc184906031"/>
      <w:r>
        <w:t>Sorting</w:t>
      </w:r>
      <w:bookmarkEnd w:id="47"/>
    </w:p>
    <w:p w14:paraId="023E738B" w14:textId="77777777" w:rsidR="004342F0" w:rsidRDefault="004342F0" w:rsidP="004342F0">
      <w:pPr>
        <w:jc w:val="both"/>
        <w:rPr>
          <w:rFonts w:cs="Arial"/>
        </w:rPr>
      </w:pPr>
      <w:proofErr w:type="spellStart"/>
      <w:r>
        <w:rPr>
          <w:rFonts w:cs="Arial"/>
        </w:rPr>
        <w:t>Aatrix</w:t>
      </w:r>
      <w:proofErr w:type="spellEnd"/>
      <w:r>
        <w:rPr>
          <w:rFonts w:cs="Arial"/>
        </w:rPr>
        <w:t>® provides the ability to sort on any column in the grid. To sort on a column RIGHT CLICK on the column in question you will see a sorting option on the dropdown menu.</w:t>
      </w:r>
    </w:p>
    <w:p w14:paraId="30E34682" w14:textId="77777777" w:rsidR="004342F0" w:rsidRDefault="004342F0" w:rsidP="004342F0">
      <w:pPr>
        <w:jc w:val="both"/>
        <w:rPr>
          <w:rFonts w:cs="Arial"/>
        </w:rPr>
      </w:pPr>
    </w:p>
    <w:p w14:paraId="1A14A6BF" w14:textId="59880660" w:rsidR="004342F0" w:rsidRDefault="003045BF" w:rsidP="004342F0">
      <w:pPr>
        <w:jc w:val="both"/>
        <w:rPr>
          <w:rFonts w:cs="Arial"/>
        </w:rPr>
      </w:pPr>
      <w:r>
        <w:rPr>
          <w:noProof/>
        </w:rPr>
        <w:drawing>
          <wp:inline distT="0" distB="0" distL="0" distR="0" wp14:anchorId="35F40852" wp14:editId="1E05A497">
            <wp:extent cx="3362325" cy="2581275"/>
            <wp:effectExtent l="0" t="0" r="0" b="0"/>
            <wp:docPr id="44" name="Picture 44" descr="C:\Users\THOMAS~1.TWE\AppData\Local\Temp\SNAGHTML60e74c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HOMAS~1.TWE\AppData\Local\Temp\SNAGHTML60e74c65.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362325" cy="2581275"/>
                    </a:xfrm>
                    <a:prstGeom prst="rect">
                      <a:avLst/>
                    </a:prstGeom>
                    <a:noFill/>
                    <a:ln>
                      <a:noFill/>
                    </a:ln>
                  </pic:spPr>
                </pic:pic>
              </a:graphicData>
            </a:graphic>
          </wp:inline>
        </w:drawing>
      </w:r>
    </w:p>
    <w:p w14:paraId="254DBCBD" w14:textId="77777777" w:rsidR="004342F0" w:rsidRDefault="004342F0" w:rsidP="004342F0">
      <w:pPr>
        <w:jc w:val="both"/>
        <w:rPr>
          <w:rFonts w:cs="Arial"/>
        </w:rPr>
      </w:pPr>
    </w:p>
    <w:p w14:paraId="324E5FD9" w14:textId="77777777" w:rsidR="004342F0" w:rsidRPr="00CD21B6" w:rsidRDefault="004342F0" w:rsidP="004342F0">
      <w:pPr>
        <w:jc w:val="both"/>
        <w:rPr>
          <w:rFonts w:cs="Arial"/>
          <w:b/>
        </w:rPr>
      </w:pPr>
      <w:r w:rsidRPr="00CD21B6">
        <w:rPr>
          <w:rFonts w:cs="Arial"/>
          <w:b/>
        </w:rPr>
        <w:t>Other Column Functions</w:t>
      </w:r>
    </w:p>
    <w:p w14:paraId="03BFE2B9" w14:textId="131DBD2B" w:rsidR="004342F0" w:rsidRDefault="004342F0" w:rsidP="004342F0">
      <w:pPr>
        <w:jc w:val="both"/>
        <w:rPr>
          <w:rFonts w:cs="Arial"/>
        </w:rPr>
      </w:pPr>
      <w:r>
        <w:rPr>
          <w:rFonts w:cs="Arial"/>
        </w:rPr>
        <w:t xml:space="preserve">In addition to sorting there are </w:t>
      </w:r>
      <w:r w:rsidR="003045BF">
        <w:rPr>
          <w:rFonts w:cs="Arial"/>
        </w:rPr>
        <w:t>many</w:t>
      </w:r>
      <w:r>
        <w:rPr>
          <w:rFonts w:cs="Arial"/>
        </w:rPr>
        <w:t xml:space="preserve"> other opti</w:t>
      </w:r>
      <w:r w:rsidR="003045BF">
        <w:rPr>
          <w:rFonts w:cs="Arial"/>
        </w:rPr>
        <w:t xml:space="preserve">ons you can do with each column as you can see </w:t>
      </w:r>
      <w:proofErr w:type="gramStart"/>
      <w:r w:rsidR="003045BF">
        <w:rPr>
          <w:rFonts w:cs="Arial"/>
        </w:rPr>
        <w:t>in</w:t>
      </w:r>
      <w:proofErr w:type="gramEnd"/>
      <w:r w:rsidR="003045BF">
        <w:rPr>
          <w:rFonts w:cs="Arial"/>
        </w:rPr>
        <w:t xml:space="preserve"> the menu.</w:t>
      </w:r>
    </w:p>
    <w:p w14:paraId="34468364" w14:textId="2DBAA308" w:rsidR="004342F0" w:rsidRDefault="004342F0" w:rsidP="004342F0">
      <w:pPr>
        <w:jc w:val="both"/>
        <w:rPr>
          <w:rFonts w:cs="Arial"/>
        </w:rPr>
      </w:pPr>
    </w:p>
    <w:p w14:paraId="6C166727" w14:textId="5C27FFF9" w:rsidR="004342F0" w:rsidRDefault="003045BF" w:rsidP="004342F0">
      <w:pPr>
        <w:jc w:val="both"/>
        <w:rPr>
          <w:rFonts w:cs="Arial"/>
        </w:rPr>
      </w:pPr>
      <w:r>
        <w:rPr>
          <w:rFonts w:cs="Arial"/>
        </w:rPr>
        <w:t>Y</w:t>
      </w:r>
      <w:r w:rsidR="004342F0">
        <w:rPr>
          <w:rFonts w:cs="Arial"/>
        </w:rPr>
        <w:t>ou can move the columns to the left or right. You can Cut or Copy information. You can also Find or Find and Replace.</w:t>
      </w:r>
    </w:p>
    <w:p w14:paraId="328043D2" w14:textId="77777777" w:rsidR="004342F0" w:rsidRDefault="004342F0" w:rsidP="004342F0">
      <w:pPr>
        <w:jc w:val="both"/>
        <w:rPr>
          <w:rFonts w:cs="Arial"/>
        </w:rPr>
      </w:pPr>
      <w:r>
        <w:rPr>
          <w:rFonts w:cs="Arial"/>
          <w:noProof/>
        </w:rPr>
        <w:drawing>
          <wp:inline distT="0" distB="0" distL="0" distR="0" wp14:anchorId="02C28E50" wp14:editId="7CDA3BE5">
            <wp:extent cx="2647950" cy="144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47950" cy="1447800"/>
                    </a:xfrm>
                    <a:prstGeom prst="rect">
                      <a:avLst/>
                    </a:prstGeom>
                    <a:noFill/>
                    <a:ln>
                      <a:noFill/>
                    </a:ln>
                  </pic:spPr>
                </pic:pic>
              </a:graphicData>
            </a:graphic>
          </wp:inline>
        </w:drawing>
      </w:r>
    </w:p>
    <w:p w14:paraId="7DB6A47B" w14:textId="77777777" w:rsidR="004342F0" w:rsidRPr="00077946" w:rsidRDefault="004342F0" w:rsidP="004342F0">
      <w:pPr>
        <w:pStyle w:val="Heading2"/>
      </w:pPr>
      <w:bookmarkStart w:id="48" w:name="_Toc184906032"/>
      <w:r w:rsidRPr="00077946">
        <w:t>Inserting a Row</w:t>
      </w:r>
      <w:bookmarkEnd w:id="48"/>
    </w:p>
    <w:p w14:paraId="62D0F0AD" w14:textId="77777777" w:rsidR="004342F0" w:rsidRDefault="004342F0" w:rsidP="004342F0">
      <w:pPr>
        <w:jc w:val="both"/>
        <w:rPr>
          <w:rFonts w:cs="Arial"/>
        </w:rPr>
      </w:pPr>
      <w:r w:rsidRPr="00077946">
        <w:rPr>
          <w:rFonts w:cs="Arial"/>
        </w:rPr>
        <w:t>Another useful command in the edit menu is the Rows&gt;Insert. If you need to add a new record to your W2’s you can insert a line into the grid and then manually add the record by typing in all the information.</w:t>
      </w:r>
      <w:r>
        <w:rPr>
          <w:rFonts w:cs="Arial"/>
        </w:rPr>
        <w:t xml:space="preserve"> You can also insert a row by selecting the Row by </w:t>
      </w:r>
      <w:r w:rsidRPr="00292E0D">
        <w:rPr>
          <w:rFonts w:cs="Arial"/>
          <w:i/>
        </w:rPr>
        <w:t>right clicking</w:t>
      </w:r>
      <w:r>
        <w:rPr>
          <w:rFonts w:cs="Arial"/>
        </w:rPr>
        <w:t xml:space="preserve"> and choose </w:t>
      </w:r>
      <w:r w:rsidRPr="00292E0D">
        <w:rPr>
          <w:rFonts w:cs="Arial"/>
          <w:i/>
        </w:rPr>
        <w:t>Insert</w:t>
      </w:r>
      <w:r>
        <w:rPr>
          <w:rFonts w:cs="Arial"/>
        </w:rPr>
        <w:t>.</w:t>
      </w:r>
    </w:p>
    <w:p w14:paraId="04AE0F91" w14:textId="77777777" w:rsidR="004342F0" w:rsidRDefault="004342F0" w:rsidP="004342F0">
      <w:pPr>
        <w:jc w:val="both"/>
        <w:rPr>
          <w:rFonts w:cs="Arial"/>
        </w:rPr>
      </w:pPr>
    </w:p>
    <w:p w14:paraId="2497E4AD" w14:textId="77777777" w:rsidR="004342F0" w:rsidRPr="00AA7F29" w:rsidRDefault="004342F0" w:rsidP="004342F0">
      <w:pPr>
        <w:jc w:val="both"/>
        <w:rPr>
          <w:rFonts w:cs="Arial"/>
          <w:b/>
        </w:rPr>
      </w:pPr>
      <w:r w:rsidRPr="00AA7F29">
        <w:rPr>
          <w:rFonts w:cs="Arial"/>
          <w:b/>
        </w:rPr>
        <w:t>Deleting a Range of Rows</w:t>
      </w:r>
    </w:p>
    <w:p w14:paraId="722C80C2" w14:textId="77777777" w:rsidR="004342F0" w:rsidRDefault="004342F0" w:rsidP="004342F0">
      <w:pPr>
        <w:jc w:val="both"/>
        <w:rPr>
          <w:rFonts w:cs="Arial"/>
        </w:rPr>
      </w:pPr>
      <w:r>
        <w:rPr>
          <w:rFonts w:cs="Arial"/>
        </w:rPr>
        <w:t>While you cannot copy a range of rows it is possible to delete a range of rows. This can be useful after you have sorted rows for records you do not want. You can use the SHIFT + Click to select a range of contiguous rows or the CTRL + Click to select multiple non-contiguous rows.</w:t>
      </w:r>
    </w:p>
    <w:p w14:paraId="3054905B" w14:textId="77777777" w:rsidR="004342F0" w:rsidRDefault="004342F0" w:rsidP="004342F0">
      <w:pPr>
        <w:jc w:val="both"/>
        <w:rPr>
          <w:rFonts w:cs="Arial"/>
        </w:rPr>
      </w:pPr>
    </w:p>
    <w:p w14:paraId="3732D2E5" w14:textId="77777777" w:rsidR="004342F0" w:rsidRPr="007C7BDC" w:rsidRDefault="004342F0" w:rsidP="004342F0">
      <w:pPr>
        <w:rPr>
          <w:b/>
        </w:rPr>
      </w:pPr>
      <w:r w:rsidRPr="007C7BDC">
        <w:rPr>
          <w:b/>
        </w:rPr>
        <w:t>Run W2 Notification Wizard</w:t>
      </w:r>
    </w:p>
    <w:p w14:paraId="33D15AE2" w14:textId="7325F58D" w:rsidR="004342F0" w:rsidRDefault="004342F0" w:rsidP="004342F0">
      <w:pPr>
        <w:rPr>
          <w:rFonts w:cs="Arial"/>
        </w:rPr>
      </w:pPr>
      <w:r w:rsidRPr="00077946">
        <w:rPr>
          <w:rFonts w:cs="Arial"/>
        </w:rPr>
        <w:t xml:space="preserve">This option on the file menu activates the </w:t>
      </w:r>
      <w:proofErr w:type="spellStart"/>
      <w:r>
        <w:rPr>
          <w:rFonts w:cs="Arial"/>
        </w:rPr>
        <w:t>Aatrix</w:t>
      </w:r>
      <w:proofErr w:type="spellEnd"/>
      <w:r>
        <w:rPr>
          <w:rFonts w:cs="Arial"/>
        </w:rPr>
        <w:t>®</w:t>
      </w:r>
      <w:r w:rsidRPr="00077946">
        <w:rPr>
          <w:rFonts w:cs="Arial"/>
        </w:rPr>
        <w:t xml:space="preserve"> Password deliver wizard </w:t>
      </w:r>
      <w:proofErr w:type="gramStart"/>
      <w:r w:rsidRPr="00077946">
        <w:rPr>
          <w:rFonts w:cs="Arial"/>
        </w:rPr>
        <w:t>in order to</w:t>
      </w:r>
      <w:proofErr w:type="gramEnd"/>
      <w:r w:rsidRPr="00077946">
        <w:rPr>
          <w:rFonts w:cs="Arial"/>
        </w:rPr>
        <w:t xml:space="preserve"> distribute eW2 password notifications. It is the same process as if you were going through the </w:t>
      </w:r>
      <w:proofErr w:type="spellStart"/>
      <w:r>
        <w:rPr>
          <w:rFonts w:cs="Arial"/>
        </w:rPr>
        <w:t>Aatrix</w:t>
      </w:r>
      <w:proofErr w:type="spellEnd"/>
      <w:r>
        <w:rPr>
          <w:rFonts w:cs="Arial"/>
        </w:rPr>
        <w:t>®</w:t>
      </w:r>
      <w:r w:rsidRPr="00077946">
        <w:rPr>
          <w:rFonts w:cs="Arial"/>
        </w:rPr>
        <w:t xml:space="preserve"> Password </w:t>
      </w:r>
      <w:r w:rsidR="00DA5632">
        <w:rPr>
          <w:rFonts w:cs="Arial"/>
        </w:rPr>
        <w:t>W</w:t>
      </w:r>
      <w:r w:rsidRPr="00077946">
        <w:rPr>
          <w:rFonts w:cs="Arial"/>
        </w:rPr>
        <w:t>izard the first time. For detailed instructions see Section 8.</w:t>
      </w:r>
    </w:p>
    <w:p w14:paraId="14B4919B" w14:textId="77777777" w:rsidR="00777265" w:rsidRDefault="00777265">
      <w:pPr>
        <w:spacing w:after="160" w:line="259" w:lineRule="auto"/>
        <w:rPr>
          <w:rFonts w:cs="Arial"/>
          <w:b/>
          <w:bCs/>
          <w:color w:val="000000"/>
          <w:sz w:val="28"/>
        </w:rPr>
      </w:pPr>
      <w:r>
        <w:br w:type="page"/>
      </w:r>
    </w:p>
    <w:p w14:paraId="42C9639B" w14:textId="6B4D6F52" w:rsidR="004342F0" w:rsidRPr="00077946" w:rsidRDefault="004342F0" w:rsidP="004342F0">
      <w:pPr>
        <w:pStyle w:val="Heading1"/>
      </w:pPr>
      <w:bookmarkStart w:id="49" w:name="_Toc184906033"/>
      <w:r w:rsidRPr="00077946">
        <w:lastRenderedPageBreak/>
        <w:t xml:space="preserve">Section 10: Auditing and Correcting </w:t>
      </w:r>
      <w:r>
        <w:t>Y</w:t>
      </w:r>
      <w:r w:rsidRPr="00077946">
        <w:t>our W2’s</w:t>
      </w:r>
      <w:bookmarkEnd w:id="49"/>
    </w:p>
    <w:p w14:paraId="42FF1304" w14:textId="77777777" w:rsidR="004342F0" w:rsidRPr="00077946" w:rsidRDefault="004342F0" w:rsidP="004342F0">
      <w:pPr>
        <w:rPr>
          <w:rFonts w:cs="Arial"/>
          <w:bCs/>
          <w:color w:val="000000"/>
        </w:rPr>
      </w:pPr>
    </w:p>
    <w:p w14:paraId="4E8954E6" w14:textId="7323BD5D" w:rsidR="004342F0" w:rsidRDefault="004342F0" w:rsidP="004342F0">
      <w:pPr>
        <w:rPr>
          <w:rFonts w:cs="Arial"/>
          <w:bCs/>
          <w:color w:val="000000"/>
        </w:rPr>
      </w:pPr>
      <w:r w:rsidRPr="00077946">
        <w:rPr>
          <w:rFonts w:cs="Arial"/>
          <w:bCs/>
          <w:color w:val="000000"/>
        </w:rPr>
        <w:t xml:space="preserve">If you are uncertain about the origin of the values that have been pulled into the </w:t>
      </w:r>
      <w:proofErr w:type="spellStart"/>
      <w:r>
        <w:rPr>
          <w:rFonts w:cs="Arial"/>
          <w:bCs/>
          <w:color w:val="000000"/>
        </w:rPr>
        <w:t>Aatrix</w:t>
      </w:r>
      <w:proofErr w:type="spellEnd"/>
      <w:r>
        <w:rPr>
          <w:rFonts w:cs="Arial"/>
          <w:bCs/>
          <w:color w:val="000000"/>
        </w:rPr>
        <w:t>®</w:t>
      </w:r>
      <w:r w:rsidRPr="00077946">
        <w:rPr>
          <w:rFonts w:cs="Arial"/>
          <w:bCs/>
          <w:color w:val="000000"/>
        </w:rPr>
        <w:t xml:space="preserve"> grid you can check those values by running a W2 information report</w:t>
      </w:r>
      <w:r w:rsidR="00777265">
        <w:rPr>
          <w:rFonts w:cs="Arial"/>
          <w:bCs/>
          <w:color w:val="000000"/>
        </w:rPr>
        <w:t xml:space="preserve"> (Reports&gt;Payroll&gt;Payroll Tax Worksheets)</w:t>
      </w:r>
      <w:r w:rsidRPr="00077946">
        <w:rPr>
          <w:rFonts w:cs="Arial"/>
          <w:bCs/>
          <w:color w:val="000000"/>
        </w:rPr>
        <w:t>. To do that:</w:t>
      </w:r>
    </w:p>
    <w:p w14:paraId="058ACA3C" w14:textId="77777777" w:rsidR="004342F0" w:rsidRDefault="004342F0" w:rsidP="004342F0">
      <w:pPr>
        <w:rPr>
          <w:rFonts w:cs="Arial"/>
          <w:bCs/>
          <w:color w:val="000000"/>
        </w:rPr>
      </w:pPr>
    </w:p>
    <w:p w14:paraId="387D08A2" w14:textId="42F1DA8C" w:rsidR="004342F0" w:rsidRPr="00077946" w:rsidRDefault="004342F0" w:rsidP="004342F0">
      <w:pPr>
        <w:rPr>
          <w:rFonts w:cs="Arial"/>
          <w:bCs/>
          <w:color w:val="000000"/>
        </w:rPr>
      </w:pPr>
      <w:r>
        <w:rPr>
          <w:rFonts w:cs="Arial"/>
          <w:bCs/>
          <w:color w:val="000000"/>
        </w:rPr>
        <w:t xml:space="preserve">NOTE: You must </w:t>
      </w:r>
      <w:r w:rsidR="00055030">
        <w:rPr>
          <w:rFonts w:cs="Arial"/>
          <w:bCs/>
          <w:color w:val="000000"/>
        </w:rPr>
        <w:t>Calculate W2 Information for the current tax year before this report will work.</w:t>
      </w:r>
    </w:p>
    <w:p w14:paraId="2FC10878" w14:textId="77777777" w:rsidR="004342F0" w:rsidRPr="00077946" w:rsidRDefault="004342F0" w:rsidP="004342F0">
      <w:pPr>
        <w:rPr>
          <w:rFonts w:cs="Arial"/>
          <w:bCs/>
          <w:color w:val="000000"/>
        </w:rPr>
      </w:pPr>
    </w:p>
    <w:p w14:paraId="1B6EA05D" w14:textId="5B7B327B" w:rsidR="004342F0" w:rsidRPr="00077946" w:rsidRDefault="004342F0" w:rsidP="004342F0">
      <w:pPr>
        <w:numPr>
          <w:ilvl w:val="0"/>
          <w:numId w:val="1"/>
        </w:numPr>
        <w:rPr>
          <w:rFonts w:cs="Arial"/>
          <w:bCs/>
          <w:color w:val="000000"/>
        </w:rPr>
      </w:pPr>
      <w:r w:rsidRPr="00077946">
        <w:rPr>
          <w:rFonts w:cs="Arial"/>
          <w:bCs/>
          <w:color w:val="000000"/>
        </w:rPr>
        <w:t xml:space="preserve">Go to </w:t>
      </w:r>
      <w:r w:rsidR="004B1E9A">
        <w:rPr>
          <w:rFonts w:cs="Arial"/>
          <w:bCs/>
          <w:color w:val="000000"/>
        </w:rPr>
        <w:t>Reports&gt;Payroll</w:t>
      </w:r>
      <w:r w:rsidR="004B1E9A" w:rsidRPr="00077946">
        <w:rPr>
          <w:rFonts w:cs="Arial"/>
          <w:bCs/>
          <w:color w:val="000000"/>
        </w:rPr>
        <w:t xml:space="preserve"> </w:t>
      </w:r>
      <w:r w:rsidRPr="00077946">
        <w:rPr>
          <w:rFonts w:cs="Arial"/>
          <w:bCs/>
          <w:color w:val="000000"/>
        </w:rPr>
        <w:t>&gt;Payroll Tax Worksheets&gt;Calculate W-2 Information.</w:t>
      </w:r>
      <w:r w:rsidRPr="00077946">
        <w:rPr>
          <w:rFonts w:cs="Arial"/>
          <w:color w:val="000000"/>
          <w:sz w:val="20"/>
        </w:rPr>
        <w:t xml:space="preserve"> </w:t>
      </w:r>
    </w:p>
    <w:p w14:paraId="7E0ACF2C" w14:textId="77777777" w:rsidR="004342F0" w:rsidRPr="00077946" w:rsidRDefault="004342F0" w:rsidP="004342F0">
      <w:pPr>
        <w:numPr>
          <w:ilvl w:val="0"/>
          <w:numId w:val="1"/>
        </w:numPr>
        <w:rPr>
          <w:rFonts w:cs="Arial"/>
          <w:bCs/>
          <w:color w:val="000000"/>
        </w:rPr>
      </w:pPr>
      <w:r w:rsidRPr="00077946">
        <w:rPr>
          <w:rFonts w:cs="Arial"/>
          <w:bCs/>
          <w:color w:val="000000"/>
        </w:rPr>
        <w:t>Select all employees for this tax year.</w:t>
      </w:r>
      <w:r w:rsidRPr="00077946">
        <w:rPr>
          <w:rFonts w:cs="Arial"/>
          <w:color w:val="000000"/>
          <w:sz w:val="20"/>
        </w:rPr>
        <w:t xml:space="preserve"> </w:t>
      </w:r>
    </w:p>
    <w:p w14:paraId="7FBABE72" w14:textId="77777777" w:rsidR="004342F0" w:rsidRPr="00077946" w:rsidRDefault="004342F0" w:rsidP="004342F0">
      <w:pPr>
        <w:numPr>
          <w:ilvl w:val="0"/>
          <w:numId w:val="1"/>
        </w:numPr>
        <w:rPr>
          <w:rFonts w:cs="Arial"/>
          <w:bCs/>
          <w:color w:val="000000"/>
        </w:rPr>
      </w:pPr>
      <w:r w:rsidRPr="00077946">
        <w:rPr>
          <w:rFonts w:cs="Arial"/>
          <w:bCs/>
          <w:color w:val="000000"/>
        </w:rPr>
        <w:t>Click on Start to calculate.</w:t>
      </w:r>
      <w:r w:rsidRPr="00077946">
        <w:rPr>
          <w:rFonts w:cs="Arial"/>
          <w:color w:val="000000"/>
          <w:sz w:val="20"/>
        </w:rPr>
        <w:t xml:space="preserve"> </w:t>
      </w:r>
    </w:p>
    <w:p w14:paraId="3A29182C" w14:textId="73B2FBAB" w:rsidR="004342F0" w:rsidRPr="00077946" w:rsidRDefault="004342F0" w:rsidP="004342F0">
      <w:pPr>
        <w:numPr>
          <w:ilvl w:val="0"/>
          <w:numId w:val="1"/>
        </w:numPr>
        <w:rPr>
          <w:rFonts w:cs="Arial"/>
          <w:bCs/>
          <w:color w:val="000000"/>
        </w:rPr>
      </w:pPr>
      <w:r w:rsidRPr="00077946">
        <w:rPr>
          <w:rFonts w:cs="Arial"/>
          <w:bCs/>
          <w:color w:val="000000"/>
        </w:rPr>
        <w:t xml:space="preserve">Go to </w:t>
      </w:r>
      <w:r w:rsidR="004B1E9A">
        <w:rPr>
          <w:rFonts w:cs="Arial"/>
          <w:bCs/>
          <w:color w:val="000000"/>
        </w:rPr>
        <w:t>Reports&gt;Payroll</w:t>
      </w:r>
      <w:r w:rsidRPr="00077946">
        <w:rPr>
          <w:rFonts w:cs="Arial"/>
          <w:bCs/>
          <w:color w:val="000000"/>
        </w:rPr>
        <w:t>&gt;Payroll Tax Worksheets&gt;W-2 Information.</w:t>
      </w:r>
      <w:r w:rsidRPr="00077946">
        <w:rPr>
          <w:rFonts w:cs="Arial"/>
          <w:color w:val="000000"/>
          <w:sz w:val="20"/>
        </w:rPr>
        <w:t xml:space="preserve"> </w:t>
      </w:r>
    </w:p>
    <w:p w14:paraId="55911418" w14:textId="77777777" w:rsidR="004342F0" w:rsidRPr="00077946" w:rsidRDefault="004342F0" w:rsidP="004342F0">
      <w:pPr>
        <w:numPr>
          <w:ilvl w:val="0"/>
          <w:numId w:val="1"/>
        </w:numPr>
        <w:rPr>
          <w:rFonts w:cs="Arial"/>
          <w:bCs/>
          <w:color w:val="000000"/>
        </w:rPr>
      </w:pPr>
      <w:r w:rsidRPr="00077946">
        <w:rPr>
          <w:rFonts w:cs="Arial"/>
          <w:bCs/>
          <w:color w:val="000000"/>
        </w:rPr>
        <w:t>Select the &lt;W-2 Box Information&gt; Report.</w:t>
      </w:r>
      <w:r w:rsidRPr="00077946">
        <w:rPr>
          <w:rFonts w:cs="Arial"/>
          <w:color w:val="000000"/>
          <w:sz w:val="20"/>
        </w:rPr>
        <w:t xml:space="preserve"> </w:t>
      </w:r>
    </w:p>
    <w:p w14:paraId="39BCBAD4" w14:textId="5B2B44F1" w:rsidR="004342F0" w:rsidRPr="00077946" w:rsidRDefault="004342F0" w:rsidP="004342F0">
      <w:pPr>
        <w:numPr>
          <w:ilvl w:val="0"/>
          <w:numId w:val="1"/>
        </w:numPr>
        <w:rPr>
          <w:rFonts w:cs="Arial"/>
          <w:bCs/>
          <w:color w:val="000000"/>
        </w:rPr>
      </w:pPr>
      <w:r w:rsidRPr="00077946">
        <w:rPr>
          <w:rFonts w:cs="Arial"/>
          <w:bCs/>
          <w:color w:val="000000"/>
        </w:rPr>
        <w:t>Go to the Filter ta</w:t>
      </w:r>
      <w:r>
        <w:rPr>
          <w:rFonts w:cs="Arial"/>
          <w:bCs/>
          <w:color w:val="000000"/>
        </w:rPr>
        <w:t xml:space="preserve">b and select the W-2 Year = </w:t>
      </w:r>
      <w:r w:rsidR="00413422">
        <w:rPr>
          <w:rFonts w:cs="Arial"/>
          <w:bCs/>
          <w:color w:val="000000"/>
        </w:rPr>
        <w:t>2024</w:t>
      </w:r>
      <w:r w:rsidRPr="00077946">
        <w:rPr>
          <w:rFonts w:cs="Arial"/>
          <w:bCs/>
          <w:color w:val="000000"/>
        </w:rPr>
        <w:t>.</w:t>
      </w:r>
      <w:r w:rsidRPr="00077946">
        <w:rPr>
          <w:rFonts w:cs="Arial"/>
          <w:color w:val="000000"/>
          <w:sz w:val="20"/>
        </w:rPr>
        <w:t xml:space="preserve"> </w:t>
      </w:r>
    </w:p>
    <w:p w14:paraId="18583641" w14:textId="77777777" w:rsidR="004342F0" w:rsidRPr="00077946" w:rsidRDefault="004342F0" w:rsidP="004342F0">
      <w:pPr>
        <w:numPr>
          <w:ilvl w:val="0"/>
          <w:numId w:val="1"/>
        </w:numPr>
        <w:rPr>
          <w:rFonts w:cs="Arial"/>
          <w:bCs/>
          <w:color w:val="000000"/>
        </w:rPr>
      </w:pPr>
      <w:r w:rsidRPr="00077946">
        <w:rPr>
          <w:rFonts w:cs="Arial"/>
          <w:bCs/>
          <w:color w:val="000000"/>
        </w:rPr>
        <w:t>Go to the Content tab and add “Employee ID” to the Report Body.</w:t>
      </w:r>
      <w:r w:rsidRPr="00077946">
        <w:rPr>
          <w:rFonts w:cs="Arial"/>
          <w:color w:val="000000"/>
          <w:sz w:val="20"/>
        </w:rPr>
        <w:t xml:space="preserve"> </w:t>
      </w:r>
    </w:p>
    <w:p w14:paraId="0B2609EC" w14:textId="77777777" w:rsidR="004342F0" w:rsidRPr="00077946" w:rsidRDefault="004342F0" w:rsidP="004342F0">
      <w:pPr>
        <w:numPr>
          <w:ilvl w:val="0"/>
          <w:numId w:val="1"/>
        </w:numPr>
        <w:rPr>
          <w:rFonts w:cs="Arial"/>
          <w:bCs/>
          <w:color w:val="000000"/>
        </w:rPr>
      </w:pPr>
      <w:proofErr w:type="gramStart"/>
      <w:r w:rsidRPr="00077946">
        <w:rPr>
          <w:rFonts w:cs="Arial"/>
          <w:bCs/>
          <w:color w:val="000000"/>
        </w:rPr>
        <w:t>Choose to</w:t>
      </w:r>
      <w:proofErr w:type="gramEnd"/>
      <w:r w:rsidRPr="00077946">
        <w:rPr>
          <w:rFonts w:cs="Arial"/>
          <w:bCs/>
          <w:color w:val="000000"/>
        </w:rPr>
        <w:t xml:space="preserve"> “Show Total” for the Employee ID (this will help organize the data).</w:t>
      </w:r>
      <w:r w:rsidRPr="00077946">
        <w:rPr>
          <w:rFonts w:cs="Arial"/>
          <w:color w:val="000000"/>
          <w:sz w:val="20"/>
        </w:rPr>
        <w:t xml:space="preserve"> </w:t>
      </w:r>
    </w:p>
    <w:p w14:paraId="4D575FF3" w14:textId="77777777" w:rsidR="004342F0" w:rsidRPr="00077946" w:rsidRDefault="004342F0" w:rsidP="004342F0">
      <w:pPr>
        <w:numPr>
          <w:ilvl w:val="0"/>
          <w:numId w:val="1"/>
        </w:numPr>
        <w:rPr>
          <w:rFonts w:cs="Arial"/>
          <w:bCs/>
          <w:color w:val="000000"/>
        </w:rPr>
      </w:pPr>
      <w:r w:rsidRPr="00077946">
        <w:rPr>
          <w:rFonts w:cs="Arial"/>
          <w:bCs/>
          <w:color w:val="000000"/>
        </w:rPr>
        <w:t>Stay on the Content tab and add all appropriate W2 Box numbers that pertain to YOUR organization.</w:t>
      </w:r>
      <w:r w:rsidRPr="00077946">
        <w:rPr>
          <w:rFonts w:cs="Arial"/>
          <w:color w:val="000000"/>
          <w:sz w:val="20"/>
        </w:rPr>
        <w:t xml:space="preserve"> </w:t>
      </w:r>
    </w:p>
    <w:p w14:paraId="2C08D67A" w14:textId="77777777" w:rsidR="004342F0" w:rsidRPr="00077946" w:rsidRDefault="004342F0" w:rsidP="004342F0">
      <w:pPr>
        <w:numPr>
          <w:ilvl w:val="0"/>
          <w:numId w:val="1"/>
        </w:numPr>
        <w:rPr>
          <w:rFonts w:cs="Arial"/>
          <w:bCs/>
          <w:color w:val="000000"/>
        </w:rPr>
      </w:pPr>
      <w:r w:rsidRPr="00077946">
        <w:rPr>
          <w:rFonts w:cs="Arial"/>
          <w:bCs/>
          <w:color w:val="000000"/>
        </w:rPr>
        <w:t xml:space="preserve">Go back to the Setup tab and </w:t>
      </w:r>
      <w:r w:rsidRPr="00A61B03">
        <w:rPr>
          <w:rFonts w:cs="Arial"/>
          <w:bCs/>
          <w:color w:val="000000"/>
        </w:rPr>
        <w:t>hand key a new and unique</w:t>
      </w:r>
      <w:r>
        <w:rPr>
          <w:rFonts w:cs="Arial"/>
          <w:bCs/>
          <w:color w:val="000000"/>
        </w:rPr>
        <w:t xml:space="preserve"> </w:t>
      </w:r>
      <w:r w:rsidRPr="00077946">
        <w:rPr>
          <w:rFonts w:cs="Arial"/>
          <w:bCs/>
          <w:color w:val="000000"/>
        </w:rPr>
        <w:t>Report Name.</w:t>
      </w:r>
      <w:r w:rsidRPr="00077946">
        <w:rPr>
          <w:rFonts w:cs="Arial"/>
          <w:color w:val="000000"/>
          <w:sz w:val="20"/>
        </w:rPr>
        <w:t xml:space="preserve"> </w:t>
      </w:r>
    </w:p>
    <w:p w14:paraId="6A18E10E" w14:textId="77777777" w:rsidR="004342F0" w:rsidRPr="00077946" w:rsidRDefault="004342F0" w:rsidP="004342F0">
      <w:pPr>
        <w:numPr>
          <w:ilvl w:val="0"/>
          <w:numId w:val="1"/>
        </w:numPr>
        <w:rPr>
          <w:rFonts w:cs="Arial"/>
          <w:bCs/>
          <w:color w:val="000000"/>
        </w:rPr>
      </w:pPr>
      <w:r w:rsidRPr="00077946">
        <w:rPr>
          <w:rFonts w:cs="Arial"/>
          <w:bCs/>
          <w:color w:val="000000"/>
        </w:rPr>
        <w:t>Run the report (to printer or screen).</w:t>
      </w:r>
      <w:r w:rsidRPr="00077946">
        <w:rPr>
          <w:rFonts w:cs="Arial"/>
          <w:color w:val="000000"/>
          <w:sz w:val="20"/>
        </w:rPr>
        <w:t xml:space="preserve"> </w:t>
      </w:r>
    </w:p>
    <w:p w14:paraId="577ED503" w14:textId="77777777" w:rsidR="004342F0" w:rsidRPr="00077946" w:rsidRDefault="004342F0" w:rsidP="004342F0">
      <w:pPr>
        <w:numPr>
          <w:ilvl w:val="0"/>
          <w:numId w:val="1"/>
        </w:numPr>
        <w:rPr>
          <w:rFonts w:cs="Arial"/>
          <w:bCs/>
          <w:color w:val="000000"/>
        </w:rPr>
      </w:pPr>
      <w:r w:rsidRPr="00077946">
        <w:rPr>
          <w:rFonts w:cs="Arial"/>
          <w:bCs/>
          <w:color w:val="000000"/>
        </w:rPr>
        <w:t xml:space="preserve">Use the </w:t>
      </w:r>
      <w:proofErr w:type="gramStart"/>
      <w:r>
        <w:rPr>
          <w:rFonts w:cs="Arial"/>
          <w:bCs/>
          <w:color w:val="000000"/>
        </w:rPr>
        <w:t>MIP  FUND</w:t>
      </w:r>
      <w:proofErr w:type="gramEnd"/>
      <w:r>
        <w:rPr>
          <w:rFonts w:cs="Arial"/>
          <w:bCs/>
          <w:color w:val="000000"/>
        </w:rPr>
        <w:t xml:space="preserve"> ACCOUNTING</w:t>
      </w:r>
      <w:r w:rsidRPr="00077946">
        <w:rPr>
          <w:rFonts w:cs="Arial"/>
          <w:bCs/>
          <w:color w:val="000000"/>
        </w:rPr>
        <w:t xml:space="preserve"> W-2 Information report to compare values with the </w:t>
      </w:r>
      <w:proofErr w:type="spellStart"/>
      <w:r>
        <w:rPr>
          <w:rFonts w:cs="Arial"/>
          <w:bCs/>
          <w:color w:val="000000"/>
        </w:rPr>
        <w:t>Aatrix</w:t>
      </w:r>
      <w:proofErr w:type="spellEnd"/>
      <w:r>
        <w:rPr>
          <w:rFonts w:cs="Arial"/>
          <w:bCs/>
          <w:color w:val="000000"/>
        </w:rPr>
        <w:t>®</w:t>
      </w:r>
      <w:r w:rsidRPr="00077946">
        <w:rPr>
          <w:rFonts w:cs="Arial"/>
          <w:bCs/>
          <w:color w:val="000000"/>
        </w:rPr>
        <w:t xml:space="preserve"> W2 preparer grid.  </w:t>
      </w:r>
    </w:p>
    <w:p w14:paraId="37BEC8C1" w14:textId="77777777" w:rsidR="004342F0" w:rsidRPr="00077946" w:rsidRDefault="004342F0" w:rsidP="004342F0">
      <w:pPr>
        <w:rPr>
          <w:rFonts w:cs="Arial"/>
          <w:bCs/>
          <w:color w:val="000000"/>
        </w:rPr>
      </w:pPr>
    </w:p>
    <w:p w14:paraId="2D2866D6" w14:textId="77777777" w:rsidR="004342F0" w:rsidRPr="00077946" w:rsidRDefault="004342F0" w:rsidP="004342F0">
      <w:pPr>
        <w:rPr>
          <w:rFonts w:cs="Arial"/>
          <w:bCs/>
          <w:color w:val="000000"/>
        </w:rPr>
      </w:pPr>
      <w:r w:rsidRPr="00077946">
        <w:rPr>
          <w:rFonts w:cs="Arial"/>
          <w:bCs/>
          <w:color w:val="000000"/>
          <w:u w:val="single"/>
        </w:rPr>
        <w:t>If</w:t>
      </w:r>
      <w:r w:rsidRPr="00077946">
        <w:rPr>
          <w:rFonts w:cs="Arial"/>
          <w:bCs/>
          <w:color w:val="000000"/>
        </w:rPr>
        <w:t xml:space="preserve"> you find values in the </w:t>
      </w:r>
      <w:proofErr w:type="spellStart"/>
      <w:r>
        <w:rPr>
          <w:rFonts w:cs="Arial"/>
          <w:bCs/>
          <w:color w:val="000000"/>
        </w:rPr>
        <w:t>Aatrix</w:t>
      </w:r>
      <w:proofErr w:type="spellEnd"/>
      <w:r>
        <w:rPr>
          <w:rFonts w:cs="Arial"/>
          <w:bCs/>
          <w:color w:val="000000"/>
        </w:rPr>
        <w:t>®</w:t>
      </w:r>
      <w:r w:rsidRPr="00077946">
        <w:rPr>
          <w:rFonts w:cs="Arial"/>
          <w:bCs/>
          <w:color w:val="000000"/>
        </w:rPr>
        <w:t xml:space="preserve"> W2 preparer grid that do not match the values on the </w:t>
      </w:r>
      <w:r>
        <w:rPr>
          <w:rFonts w:cs="Arial"/>
          <w:bCs/>
          <w:color w:val="000000"/>
        </w:rPr>
        <w:t>MIP FUND ACCOUNTING</w:t>
      </w:r>
      <w:r w:rsidRPr="00077946">
        <w:rPr>
          <w:rFonts w:cs="Arial"/>
          <w:bCs/>
          <w:color w:val="000000"/>
        </w:rPr>
        <w:t xml:space="preserve"> W-2 Information </w:t>
      </w:r>
      <w:proofErr w:type="gramStart"/>
      <w:r w:rsidRPr="00077946">
        <w:rPr>
          <w:rFonts w:cs="Arial"/>
          <w:bCs/>
          <w:color w:val="000000"/>
        </w:rPr>
        <w:t>report</w:t>
      </w:r>
      <w:proofErr w:type="gramEnd"/>
      <w:r w:rsidRPr="00077946">
        <w:rPr>
          <w:rFonts w:cs="Arial"/>
          <w:bCs/>
          <w:color w:val="000000"/>
        </w:rPr>
        <w:t xml:space="preserve"> then </w:t>
      </w:r>
      <w:r>
        <w:rPr>
          <w:rFonts w:cs="Arial"/>
          <w:bCs/>
          <w:color w:val="000000"/>
        </w:rPr>
        <w:t>you can</w:t>
      </w:r>
      <w:r w:rsidRPr="00077946">
        <w:rPr>
          <w:rFonts w:cs="Arial"/>
          <w:bCs/>
          <w:color w:val="000000"/>
        </w:rPr>
        <w:t xml:space="preserve"> </w:t>
      </w:r>
      <w:r w:rsidRPr="00A61B03">
        <w:rPr>
          <w:rFonts w:cs="Arial"/>
          <w:bCs/>
          <w:color w:val="000000"/>
        </w:rPr>
        <w:t>manually</w:t>
      </w:r>
      <w:r>
        <w:rPr>
          <w:rFonts w:cs="Arial"/>
          <w:bCs/>
          <w:color w:val="000000"/>
        </w:rPr>
        <w:t xml:space="preserve"> </w:t>
      </w:r>
      <w:r w:rsidRPr="00077946">
        <w:rPr>
          <w:rFonts w:cs="Arial"/>
          <w:bCs/>
          <w:color w:val="000000"/>
        </w:rPr>
        <w:t xml:space="preserve">change the numerical value on the </w:t>
      </w:r>
      <w:proofErr w:type="spellStart"/>
      <w:r w:rsidRPr="00A61B03">
        <w:rPr>
          <w:rFonts w:cs="Arial"/>
          <w:bCs/>
          <w:color w:val="000000"/>
        </w:rPr>
        <w:t>Aatrix</w:t>
      </w:r>
      <w:proofErr w:type="spellEnd"/>
      <w:r w:rsidRPr="00A61B03">
        <w:rPr>
          <w:rFonts w:cs="Arial"/>
          <w:bCs/>
          <w:color w:val="000000"/>
        </w:rPr>
        <w:t>®</w:t>
      </w:r>
      <w:r>
        <w:rPr>
          <w:rFonts w:cs="Arial"/>
          <w:bCs/>
          <w:color w:val="000000"/>
        </w:rPr>
        <w:t xml:space="preserve"> </w:t>
      </w:r>
      <w:r w:rsidRPr="00077946">
        <w:rPr>
          <w:rFonts w:cs="Arial"/>
          <w:bCs/>
          <w:color w:val="000000"/>
        </w:rPr>
        <w:t xml:space="preserve">grid to match the report.  </w:t>
      </w:r>
    </w:p>
    <w:p w14:paraId="01FDE79A" w14:textId="77777777" w:rsidR="004342F0" w:rsidRPr="00077946" w:rsidRDefault="004342F0" w:rsidP="004342F0">
      <w:pPr>
        <w:rPr>
          <w:rFonts w:cs="Arial"/>
          <w:bCs/>
          <w:color w:val="000000"/>
        </w:rPr>
      </w:pPr>
    </w:p>
    <w:p w14:paraId="04AAB9D8" w14:textId="77777777" w:rsidR="004342F0" w:rsidRPr="00292E0D" w:rsidRDefault="004342F0" w:rsidP="004342F0">
      <w:pPr>
        <w:rPr>
          <w:rFonts w:cs="Arial"/>
          <w:bCs/>
          <w:i/>
        </w:rPr>
      </w:pPr>
      <w:r w:rsidRPr="00292E0D">
        <w:rPr>
          <w:rFonts w:cs="Arial"/>
          <w:bCs/>
          <w:i/>
        </w:rPr>
        <w:t xml:space="preserve">NOTE: Any changes made within the </w:t>
      </w:r>
      <w:proofErr w:type="spellStart"/>
      <w:r w:rsidRPr="00292E0D">
        <w:rPr>
          <w:rFonts w:cs="Arial"/>
          <w:bCs/>
          <w:i/>
        </w:rPr>
        <w:t>Aatrix</w:t>
      </w:r>
      <w:proofErr w:type="spellEnd"/>
      <w:r w:rsidRPr="00292E0D">
        <w:rPr>
          <w:rFonts w:cs="Arial"/>
          <w:bCs/>
          <w:i/>
        </w:rPr>
        <w:t xml:space="preserve">® W2 preparer grid will not affect the </w:t>
      </w:r>
      <w:r>
        <w:rPr>
          <w:rFonts w:cs="Arial"/>
          <w:bCs/>
          <w:i/>
        </w:rPr>
        <w:t>MIP FUND ACCOUNTING</w:t>
      </w:r>
      <w:r w:rsidRPr="00292E0D">
        <w:rPr>
          <w:rFonts w:cs="Arial"/>
          <w:bCs/>
          <w:i/>
        </w:rPr>
        <w:t xml:space="preserve"> database.</w:t>
      </w:r>
    </w:p>
    <w:p w14:paraId="24A83E1B" w14:textId="77777777" w:rsidR="004342F0" w:rsidRPr="00077946" w:rsidRDefault="004342F0" w:rsidP="004342F0">
      <w:pPr>
        <w:rPr>
          <w:rFonts w:cs="Arial"/>
          <w:color w:val="000000"/>
          <w:szCs w:val="20"/>
        </w:rPr>
      </w:pPr>
    </w:p>
    <w:p w14:paraId="656369D7" w14:textId="60B7ECA2" w:rsidR="004342F0" w:rsidRPr="00077946" w:rsidRDefault="004342F0" w:rsidP="004342F0">
      <w:pPr>
        <w:rPr>
          <w:rFonts w:cs="Arial"/>
        </w:rPr>
      </w:pPr>
      <w:r w:rsidRPr="00077946">
        <w:rPr>
          <w:rFonts w:cs="Arial"/>
        </w:rPr>
        <w:t>If the numbers do match</w:t>
      </w:r>
      <w:r w:rsidRPr="00A61B03">
        <w:rPr>
          <w:rFonts w:cs="Arial"/>
        </w:rPr>
        <w:t xml:space="preserve">, but you believe the value in the </w:t>
      </w:r>
      <w:r>
        <w:rPr>
          <w:rFonts w:cs="Arial"/>
        </w:rPr>
        <w:t>MIP FUND ACCOUNTING</w:t>
      </w:r>
      <w:r w:rsidRPr="00A61B03">
        <w:rPr>
          <w:rFonts w:cs="Arial"/>
        </w:rPr>
        <w:t xml:space="preserve"> W2 information report to be incorrect, you can get a detailed analysis of the contents by running </w:t>
      </w:r>
      <w:r w:rsidR="00777265">
        <w:rPr>
          <w:rFonts w:cs="Arial"/>
        </w:rPr>
        <w:t>the Payroll Tax History Reports.</w:t>
      </w:r>
    </w:p>
    <w:p w14:paraId="31E0381B" w14:textId="77777777" w:rsidR="004342F0" w:rsidRPr="00077946" w:rsidRDefault="004342F0" w:rsidP="004342F0">
      <w:pPr>
        <w:rPr>
          <w:rFonts w:cs="Arial"/>
        </w:rPr>
      </w:pPr>
    </w:p>
    <w:p w14:paraId="01D5419F" w14:textId="77777777" w:rsidR="004342F0" w:rsidRPr="00077946" w:rsidRDefault="004342F0" w:rsidP="004342F0">
      <w:pPr>
        <w:pStyle w:val="Heading2"/>
      </w:pPr>
      <w:bookmarkStart w:id="50" w:name="_Toc184906034"/>
      <w:r w:rsidRPr="00077946">
        <w:t>Auditing Boxes 1-6</w:t>
      </w:r>
      <w:bookmarkEnd w:id="50"/>
      <w:r w:rsidRPr="00077946">
        <w:t xml:space="preserve"> </w:t>
      </w:r>
    </w:p>
    <w:p w14:paraId="6D43341F" w14:textId="0AFDF1AD" w:rsidR="004342F0" w:rsidRDefault="004342F0" w:rsidP="004342F0">
      <w:pPr>
        <w:rPr>
          <w:rFonts w:cs="Arial"/>
        </w:rPr>
      </w:pPr>
      <w:r w:rsidRPr="00077946">
        <w:rPr>
          <w:rFonts w:cs="Arial"/>
        </w:rPr>
        <w:t xml:space="preserve">To get a detailed listing of the </w:t>
      </w:r>
      <w:r>
        <w:rPr>
          <w:rFonts w:cs="Arial"/>
        </w:rPr>
        <w:t>values that were pulled into Boxes 1-6,</w:t>
      </w:r>
      <w:r w:rsidRPr="00077946">
        <w:rPr>
          <w:rFonts w:cs="Arial"/>
        </w:rPr>
        <w:t xml:space="preserve"> go to </w:t>
      </w:r>
      <w:r w:rsidR="004B1E9A">
        <w:rPr>
          <w:rFonts w:cs="Arial"/>
          <w:bCs/>
          <w:color w:val="000000"/>
        </w:rPr>
        <w:t>Reports&gt;Payroll</w:t>
      </w:r>
      <w:r w:rsidR="004B1E9A" w:rsidRPr="00077946">
        <w:rPr>
          <w:rFonts w:cs="Arial"/>
        </w:rPr>
        <w:t xml:space="preserve"> </w:t>
      </w:r>
      <w:r w:rsidRPr="00077946">
        <w:rPr>
          <w:rFonts w:cs="Arial"/>
        </w:rPr>
        <w:t xml:space="preserve">History&gt;Taxes. There is a default report &lt;W2 Detailed Audit Report&gt; to use as a basis for your research. This will produce a detailed listing of all transactions that have affected your tax amounts. You may wish to go to the filter tab </w:t>
      </w:r>
      <w:r w:rsidR="00F03963" w:rsidRPr="00077946">
        <w:rPr>
          <w:rFonts w:cs="Arial"/>
        </w:rPr>
        <w:t>to</w:t>
      </w:r>
      <w:r w:rsidRPr="00077946">
        <w:rPr>
          <w:rFonts w:cs="Arial"/>
        </w:rPr>
        <w:t xml:space="preserve"> restrict the information to a specific type of tax. The most common cause of incorrect values in these boxes are</w:t>
      </w:r>
      <w:r>
        <w:rPr>
          <w:rFonts w:cs="Arial"/>
        </w:rPr>
        <w:t>:</w:t>
      </w:r>
    </w:p>
    <w:p w14:paraId="4B2D1FC3" w14:textId="77777777" w:rsidR="00777265" w:rsidRPr="00077946" w:rsidRDefault="00777265" w:rsidP="004342F0">
      <w:pPr>
        <w:rPr>
          <w:rFonts w:cs="Arial"/>
        </w:rPr>
      </w:pPr>
    </w:p>
    <w:p w14:paraId="46336E6B" w14:textId="77777777" w:rsidR="004342F0" w:rsidRPr="00077946" w:rsidRDefault="004342F0" w:rsidP="004342F0">
      <w:pPr>
        <w:rPr>
          <w:rFonts w:cs="Arial"/>
        </w:rPr>
      </w:pPr>
      <w:r w:rsidRPr="00077946">
        <w:rPr>
          <w:rFonts w:cs="Arial"/>
        </w:rPr>
        <w:t>1 – Some type of Earnings, Benefit or Deduction code was improperly set up on the Taxes tab of that code. As a result, it improperly affected taxes (making them too much or too little).</w:t>
      </w:r>
    </w:p>
    <w:p w14:paraId="3E1FD1AB" w14:textId="62830964" w:rsidR="004342F0" w:rsidRPr="00077946" w:rsidRDefault="004342F0" w:rsidP="004342F0">
      <w:pPr>
        <w:rPr>
          <w:rFonts w:cs="Arial"/>
        </w:rPr>
      </w:pPr>
      <w:r w:rsidRPr="00077946">
        <w:rPr>
          <w:rFonts w:cs="Arial"/>
        </w:rPr>
        <w:t xml:space="preserve">2- An adjustment was </w:t>
      </w:r>
      <w:proofErr w:type="gramStart"/>
      <w:r w:rsidRPr="00077946">
        <w:rPr>
          <w:rFonts w:cs="Arial"/>
        </w:rPr>
        <w:t>done</w:t>
      </w:r>
      <w:proofErr w:type="gramEnd"/>
      <w:r w:rsidRPr="00077946">
        <w:rPr>
          <w:rFonts w:cs="Arial"/>
        </w:rPr>
        <w:t xml:space="preserve"> to the employee </w:t>
      </w:r>
      <w:r w:rsidR="00777265" w:rsidRPr="00077946">
        <w:rPr>
          <w:rFonts w:cs="Arial"/>
        </w:rPr>
        <w:t>information,</w:t>
      </w:r>
      <w:r w:rsidRPr="00077946">
        <w:rPr>
          <w:rFonts w:cs="Arial"/>
        </w:rPr>
        <w:t xml:space="preserve"> but the Taxes tab of the adjustment was not correct. Usually earnings, benefits and deductions were entered on the </w:t>
      </w:r>
      <w:r w:rsidR="00777265" w:rsidRPr="00077946">
        <w:rPr>
          <w:rFonts w:cs="Arial"/>
        </w:rPr>
        <w:t>adjustment,</w:t>
      </w:r>
      <w:r w:rsidRPr="00077946">
        <w:rPr>
          <w:rFonts w:cs="Arial"/>
        </w:rPr>
        <w:t xml:space="preserve"> but nothing was done in the taxes. As a result, the taxes are off by the amount of that payroll.</w:t>
      </w:r>
    </w:p>
    <w:p w14:paraId="65BB5BF2" w14:textId="77777777" w:rsidR="004342F0" w:rsidRDefault="004342F0" w:rsidP="004342F0">
      <w:pPr>
        <w:rPr>
          <w:rFonts w:cs="Arial"/>
          <w:b/>
        </w:rPr>
      </w:pPr>
    </w:p>
    <w:p w14:paraId="5FC3300C" w14:textId="0DC94C9E" w:rsidR="004342F0" w:rsidRDefault="004342F0" w:rsidP="004342F0">
      <w:pPr>
        <w:rPr>
          <w:rFonts w:cs="Arial"/>
          <w:b/>
        </w:rPr>
      </w:pPr>
    </w:p>
    <w:p w14:paraId="7E8D0C9B" w14:textId="77777777" w:rsidR="00D95E77" w:rsidRDefault="00D95E77" w:rsidP="004342F0">
      <w:pPr>
        <w:rPr>
          <w:rFonts w:cs="Arial"/>
          <w:b/>
        </w:rPr>
      </w:pPr>
    </w:p>
    <w:p w14:paraId="5E173418" w14:textId="77777777" w:rsidR="004342F0" w:rsidRDefault="004342F0" w:rsidP="004342F0">
      <w:pPr>
        <w:rPr>
          <w:rFonts w:cs="Arial"/>
          <w:b/>
        </w:rPr>
      </w:pPr>
    </w:p>
    <w:p w14:paraId="3B366099" w14:textId="77777777" w:rsidR="004342F0" w:rsidRPr="00077946" w:rsidRDefault="004342F0" w:rsidP="004342F0">
      <w:pPr>
        <w:rPr>
          <w:rFonts w:cs="Arial"/>
          <w:b/>
        </w:rPr>
      </w:pPr>
      <w:r w:rsidRPr="00077946">
        <w:rPr>
          <w:rFonts w:cs="Arial"/>
          <w:b/>
        </w:rPr>
        <w:t>Correcting Amounts in Boxes 1-6</w:t>
      </w:r>
    </w:p>
    <w:p w14:paraId="3024AC4B" w14:textId="68DED437" w:rsidR="004342F0" w:rsidRPr="00077946" w:rsidRDefault="004342F0" w:rsidP="004342F0">
      <w:pPr>
        <w:rPr>
          <w:rFonts w:cs="Arial"/>
        </w:rPr>
      </w:pPr>
      <w:r w:rsidRPr="00077946">
        <w:rPr>
          <w:rFonts w:cs="Arial"/>
        </w:rPr>
        <w:t>To correct the values in Boxes 1-</w:t>
      </w:r>
      <w:r>
        <w:rPr>
          <w:rFonts w:cs="Arial"/>
        </w:rPr>
        <w:t>6,</w:t>
      </w:r>
      <w:r w:rsidRPr="00077946">
        <w:rPr>
          <w:rFonts w:cs="Arial"/>
        </w:rPr>
        <w:t xml:space="preserve"> go to Activities&gt;</w:t>
      </w:r>
      <w:r w:rsidR="00A0170C">
        <w:rPr>
          <w:rFonts w:cs="Arial"/>
        </w:rPr>
        <w:t>Payroll&gt;</w:t>
      </w:r>
      <w:r w:rsidRPr="00077946">
        <w:rPr>
          <w:rFonts w:cs="Arial"/>
        </w:rPr>
        <w:t>Setup Adjus</w:t>
      </w:r>
      <w:r>
        <w:rPr>
          <w:rFonts w:cs="Arial"/>
        </w:rPr>
        <w:t>t Employee Balances. S</w:t>
      </w:r>
      <w:r w:rsidRPr="00077946">
        <w:rPr>
          <w:rFonts w:cs="Arial"/>
        </w:rPr>
        <w:t>elect the employee ID, create and adjustment number and give it an adjust</w:t>
      </w:r>
      <w:r>
        <w:rPr>
          <w:rFonts w:cs="Arial"/>
        </w:rPr>
        <w:t>ment date (usually 12/31 if you are</w:t>
      </w:r>
      <w:r w:rsidRPr="00077946">
        <w:rPr>
          <w:rFonts w:cs="Arial"/>
        </w:rPr>
        <w:t xml:space="preserve"> making one ad</w:t>
      </w:r>
      <w:r>
        <w:rPr>
          <w:rFonts w:cs="Arial"/>
        </w:rPr>
        <w:t>justment for the whole year). O</w:t>
      </w:r>
      <w:r w:rsidRPr="00077946">
        <w:rPr>
          <w:rFonts w:cs="Arial"/>
        </w:rPr>
        <w:t xml:space="preserve">n the Taxes tab you would select and </w:t>
      </w:r>
      <w:r w:rsidR="00777265" w:rsidRPr="00077946">
        <w:rPr>
          <w:rFonts w:cs="Arial"/>
        </w:rPr>
        <w:t>adjust</w:t>
      </w:r>
      <w:r w:rsidRPr="00077946">
        <w:rPr>
          <w:rFonts w:cs="Arial"/>
        </w:rPr>
        <w:t xml:space="preserve"> the various taxes that are incorrect. </w:t>
      </w:r>
    </w:p>
    <w:p w14:paraId="09F28381" w14:textId="77777777" w:rsidR="004342F0" w:rsidRPr="00077946" w:rsidRDefault="004342F0" w:rsidP="004342F0">
      <w:pPr>
        <w:rPr>
          <w:rFonts w:cs="Arial"/>
        </w:rPr>
      </w:pPr>
    </w:p>
    <w:p w14:paraId="37AB9F91" w14:textId="377482CA" w:rsidR="004342F0" w:rsidRPr="00077946" w:rsidRDefault="004342F0" w:rsidP="004342F0">
      <w:pPr>
        <w:rPr>
          <w:rFonts w:cs="Arial"/>
        </w:rPr>
      </w:pPr>
      <w:r w:rsidRPr="00292E0D">
        <w:rPr>
          <w:rFonts w:cs="Arial"/>
          <w:i/>
        </w:rPr>
        <w:t>When making the adjustment, be sure to adjust both Subject and Gross Taxable earnings together.</w:t>
      </w:r>
      <w:r w:rsidRPr="00077946">
        <w:rPr>
          <w:rFonts w:cs="Arial"/>
        </w:rPr>
        <w:t xml:space="preserve"> The amount of the adjustment is the difference between the current value and what you want it to be. </w:t>
      </w:r>
      <w:r w:rsidR="00D95E77" w:rsidRPr="00077946">
        <w:rPr>
          <w:rFonts w:cs="Arial"/>
        </w:rPr>
        <w:t>Therefore,</w:t>
      </w:r>
      <w:r w:rsidRPr="00077946">
        <w:rPr>
          <w:rFonts w:cs="Arial"/>
        </w:rPr>
        <w:t xml:space="preserve"> if your current value for a particular tax was $900 and it needed to be $</w:t>
      </w:r>
      <w:r w:rsidR="00055030">
        <w:rPr>
          <w:rFonts w:cs="Arial"/>
        </w:rPr>
        <w:t>950</w:t>
      </w:r>
      <w:r w:rsidRPr="00077946">
        <w:rPr>
          <w:rFonts w:cs="Arial"/>
        </w:rPr>
        <w:t xml:space="preserve"> you would do a +$</w:t>
      </w:r>
      <w:r w:rsidR="00055030">
        <w:rPr>
          <w:rFonts w:cs="Arial"/>
        </w:rPr>
        <w:t>5</w:t>
      </w:r>
      <w:r w:rsidRPr="00077946">
        <w:rPr>
          <w:rFonts w:cs="Arial"/>
        </w:rPr>
        <w:t>0 adjustment.</w:t>
      </w:r>
      <w:r>
        <w:rPr>
          <w:rFonts w:cs="Arial"/>
        </w:rPr>
        <w:t xml:space="preserve"> </w:t>
      </w:r>
      <w:r w:rsidRPr="00077946">
        <w:rPr>
          <w:rFonts w:cs="Arial"/>
        </w:rPr>
        <w:t xml:space="preserve">Alternately you can just adjust the amounts in the </w:t>
      </w:r>
      <w:proofErr w:type="spellStart"/>
      <w:r>
        <w:rPr>
          <w:rFonts w:cs="Arial"/>
        </w:rPr>
        <w:t>Aatrix</w:t>
      </w:r>
      <w:proofErr w:type="spellEnd"/>
      <w:r>
        <w:rPr>
          <w:rFonts w:cs="Arial"/>
        </w:rPr>
        <w:t>®</w:t>
      </w:r>
      <w:r w:rsidRPr="00077946">
        <w:rPr>
          <w:rFonts w:cs="Arial"/>
        </w:rPr>
        <w:t xml:space="preserve"> grid. This is discussed in Section 2.</w:t>
      </w:r>
    </w:p>
    <w:p w14:paraId="4E153DE4" w14:textId="77777777" w:rsidR="004342F0" w:rsidRPr="00077946" w:rsidRDefault="004342F0" w:rsidP="004342F0">
      <w:pPr>
        <w:rPr>
          <w:rFonts w:cs="Arial"/>
        </w:rPr>
      </w:pPr>
    </w:p>
    <w:p w14:paraId="300E38CA" w14:textId="755DE69E" w:rsidR="00AD6444" w:rsidRDefault="00AD6444" w:rsidP="00AD6444">
      <w:pPr>
        <w:rPr>
          <w:noProof/>
        </w:rPr>
      </w:pPr>
      <w:r w:rsidRPr="00FC4BD4">
        <w:rPr>
          <w:noProof/>
        </w:rPr>
        <w:drawing>
          <wp:inline distT="0" distB="0" distL="0" distR="0" wp14:anchorId="481D8899" wp14:editId="09AAB7E8">
            <wp:extent cx="6491605" cy="1419225"/>
            <wp:effectExtent l="0" t="0" r="4445" b="9525"/>
            <wp:docPr id="43" name="Picture 4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able&#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491605" cy="1419225"/>
                    </a:xfrm>
                    <a:prstGeom prst="rect">
                      <a:avLst/>
                    </a:prstGeom>
                    <a:noFill/>
                    <a:ln>
                      <a:noFill/>
                    </a:ln>
                  </pic:spPr>
                </pic:pic>
              </a:graphicData>
            </a:graphic>
          </wp:inline>
        </w:drawing>
      </w:r>
    </w:p>
    <w:p w14:paraId="2CA563BE" w14:textId="77777777" w:rsidR="00AD6444" w:rsidRDefault="00AD6444" w:rsidP="00AD6444">
      <w:pPr>
        <w:rPr>
          <w:noProof/>
        </w:rPr>
      </w:pPr>
    </w:p>
    <w:p w14:paraId="5FF03901" w14:textId="77777777" w:rsidR="00AD6444" w:rsidRDefault="00AD6444" w:rsidP="00AD6444">
      <w:pPr>
        <w:rPr>
          <w:noProof/>
        </w:rPr>
      </w:pPr>
      <w:r>
        <w:rPr>
          <w:noProof/>
        </w:rPr>
        <w:t>The numbers here represent what box number the adjustment is associated with (1-6).</w:t>
      </w:r>
    </w:p>
    <w:p w14:paraId="1DC7B20F" w14:textId="77777777" w:rsidR="00AD6444" w:rsidRDefault="00AD6444" w:rsidP="00AD6444">
      <w:pPr>
        <w:rPr>
          <w:noProof/>
        </w:rPr>
      </w:pPr>
      <w:r>
        <w:rPr>
          <w:noProof/>
        </w:rPr>
        <w:t xml:space="preserve">Numbers in </w:t>
      </w:r>
      <w:r w:rsidRPr="00981AC0">
        <w:rPr>
          <w:b/>
          <w:bCs/>
          <w:noProof/>
          <w:color w:val="FF0000"/>
        </w:rPr>
        <w:t>RED</w:t>
      </w:r>
      <w:r>
        <w:rPr>
          <w:noProof/>
        </w:rPr>
        <w:t xml:space="preserve"> are the boxes that directly affect the values in Aatrix.</w:t>
      </w:r>
    </w:p>
    <w:p w14:paraId="739D40E8" w14:textId="79005EE7" w:rsidR="004342F0" w:rsidRPr="00AD6444" w:rsidRDefault="00AD6444" w:rsidP="004342F0">
      <w:pPr>
        <w:rPr>
          <w:noProof/>
        </w:rPr>
      </w:pPr>
      <w:r>
        <w:rPr>
          <w:noProof/>
        </w:rPr>
        <w:t xml:space="preserve">Numbers in </w:t>
      </w:r>
      <w:r w:rsidRPr="00E94336">
        <w:rPr>
          <w:b/>
          <w:bCs/>
          <w:noProof/>
          <w:color w:val="70AD47"/>
        </w:rPr>
        <w:t>GREEN</w:t>
      </w:r>
      <w:r>
        <w:rPr>
          <w:noProof/>
        </w:rPr>
        <w:t xml:space="preserve"> are normally associated with adjustment to that value but adjustents in those boxes will not actually change the value on the aatrix grid. </w:t>
      </w:r>
    </w:p>
    <w:p w14:paraId="72CFEBD4" w14:textId="77777777" w:rsidR="004342F0" w:rsidRPr="00077946" w:rsidRDefault="004342F0" w:rsidP="004342F0">
      <w:pPr>
        <w:pStyle w:val="Heading2"/>
      </w:pPr>
      <w:bookmarkStart w:id="51" w:name="_Toc184906035"/>
      <w:r w:rsidRPr="00077946">
        <w:t>Auditing Boxes 15-20</w:t>
      </w:r>
      <w:bookmarkEnd w:id="51"/>
    </w:p>
    <w:p w14:paraId="2D97256B" w14:textId="51989AEC" w:rsidR="004342F0" w:rsidRPr="00077946" w:rsidRDefault="004342F0" w:rsidP="004342F0">
      <w:pPr>
        <w:rPr>
          <w:rFonts w:cs="Arial"/>
        </w:rPr>
      </w:pPr>
      <w:r w:rsidRPr="00077946">
        <w:rPr>
          <w:rFonts w:cs="Arial"/>
        </w:rPr>
        <w:t xml:space="preserve">The same &lt;W2 Detailed Audit Report&gt; also is useful for auditing your boxes 15-20. However, because of the limitations of the </w:t>
      </w:r>
      <w:r>
        <w:rPr>
          <w:rFonts w:cs="Arial"/>
        </w:rPr>
        <w:t>MIP FUND ACCOUNTING</w:t>
      </w:r>
      <w:r w:rsidRPr="00077946">
        <w:rPr>
          <w:rFonts w:cs="Arial"/>
        </w:rPr>
        <w:t xml:space="preserve"> system and the varied requirements for the contents of Boxes 15-20</w:t>
      </w:r>
      <w:r>
        <w:rPr>
          <w:rFonts w:cs="Arial"/>
        </w:rPr>
        <w:t xml:space="preserve"> it</w:t>
      </w:r>
      <w:r w:rsidRPr="00077946">
        <w:rPr>
          <w:rFonts w:cs="Arial"/>
        </w:rPr>
        <w:t xml:space="preserve"> is common to have amounts that are not correct. If this is the </w:t>
      </w:r>
      <w:r w:rsidR="00777265" w:rsidRPr="00077946">
        <w:rPr>
          <w:rFonts w:cs="Arial"/>
        </w:rPr>
        <w:t>case,</w:t>
      </w:r>
      <w:r w:rsidR="00055030">
        <w:rPr>
          <w:rFonts w:cs="Arial"/>
        </w:rPr>
        <w:t xml:space="preserve"> you can correct the amounts in these boxes by using the same method for Boxes 1-6 but adjusting State/Local/Other Taxes. If for some reason it is not possible or </w:t>
      </w:r>
      <w:proofErr w:type="spellStart"/>
      <w:r w:rsidR="00055030">
        <w:rPr>
          <w:rFonts w:cs="Arial"/>
        </w:rPr>
        <w:t>to</w:t>
      </w:r>
      <w:proofErr w:type="spellEnd"/>
      <w:r w:rsidR="00055030">
        <w:rPr>
          <w:rFonts w:cs="Arial"/>
        </w:rPr>
        <w:t xml:space="preserve"> complex to adjust these boxes in </w:t>
      </w:r>
      <w:proofErr w:type="gramStart"/>
      <w:r w:rsidR="00055030">
        <w:rPr>
          <w:rFonts w:cs="Arial"/>
        </w:rPr>
        <w:t>MIP</w:t>
      </w:r>
      <w:proofErr w:type="gramEnd"/>
      <w:r w:rsidR="00055030">
        <w:rPr>
          <w:rFonts w:cs="Arial"/>
        </w:rPr>
        <w:t xml:space="preserve"> you can </w:t>
      </w:r>
      <w:r w:rsidRPr="00077946">
        <w:rPr>
          <w:rFonts w:cs="Arial"/>
        </w:rPr>
        <w:t xml:space="preserve">correct those amounts in the </w:t>
      </w:r>
      <w:proofErr w:type="spellStart"/>
      <w:r>
        <w:rPr>
          <w:rFonts w:cs="Arial"/>
        </w:rPr>
        <w:t>Aatrix</w:t>
      </w:r>
      <w:proofErr w:type="spellEnd"/>
      <w:r>
        <w:rPr>
          <w:rFonts w:cs="Arial"/>
        </w:rPr>
        <w:t>®</w:t>
      </w:r>
      <w:r w:rsidRPr="00077946">
        <w:rPr>
          <w:rFonts w:cs="Arial"/>
        </w:rPr>
        <w:t xml:space="preserve"> W2 preparer grid mentioned in Section 2. </w:t>
      </w:r>
    </w:p>
    <w:p w14:paraId="1A834806" w14:textId="77777777" w:rsidR="004342F0" w:rsidRPr="00077946" w:rsidRDefault="004342F0" w:rsidP="004342F0">
      <w:pPr>
        <w:rPr>
          <w:rFonts w:cs="Arial"/>
        </w:rPr>
      </w:pPr>
    </w:p>
    <w:p w14:paraId="396ED2F7" w14:textId="391BD809" w:rsidR="004342F0" w:rsidRPr="00077946" w:rsidRDefault="004342F0" w:rsidP="004342F0">
      <w:pPr>
        <w:pStyle w:val="Heading2"/>
      </w:pPr>
      <w:bookmarkStart w:id="52" w:name="_Toc184906036"/>
      <w:r w:rsidRPr="00077946">
        <w:t xml:space="preserve">Auditing Boxes </w:t>
      </w:r>
      <w:r w:rsidR="00055030">
        <w:t xml:space="preserve">12 and </w:t>
      </w:r>
      <w:r w:rsidRPr="00077946">
        <w:t>14</w:t>
      </w:r>
      <w:bookmarkEnd w:id="52"/>
    </w:p>
    <w:p w14:paraId="6BA01DD4" w14:textId="584DF54D" w:rsidR="004342F0" w:rsidRPr="00077946" w:rsidRDefault="004342F0" w:rsidP="004342F0">
      <w:pPr>
        <w:rPr>
          <w:rFonts w:cs="Arial"/>
        </w:rPr>
      </w:pPr>
      <w:r w:rsidRPr="00077946">
        <w:rPr>
          <w:rFonts w:cs="Arial"/>
        </w:rPr>
        <w:t>These boxes are a little more difficult to audit. The reason being is that they often pull from multiple sources and there is no one easy report t</w:t>
      </w:r>
      <w:r>
        <w:rPr>
          <w:rFonts w:cs="Arial"/>
        </w:rPr>
        <w:t xml:space="preserve">hat is guaranteed to pull them </w:t>
      </w:r>
      <w:r w:rsidRPr="00077946">
        <w:rPr>
          <w:rFonts w:cs="Arial"/>
        </w:rPr>
        <w:t xml:space="preserve">all. Amounts in Box 12 </w:t>
      </w:r>
      <w:r w:rsidR="00731349" w:rsidRPr="00077946">
        <w:rPr>
          <w:rFonts w:cs="Arial"/>
        </w:rPr>
        <w:t>can</w:t>
      </w:r>
      <w:r w:rsidRPr="00077946">
        <w:rPr>
          <w:rFonts w:cs="Arial"/>
        </w:rPr>
        <w:t xml:space="preserve"> come from </w:t>
      </w:r>
      <w:r w:rsidR="00055030">
        <w:rPr>
          <w:rFonts w:cs="Arial"/>
        </w:rPr>
        <w:t>Earning,</w:t>
      </w:r>
      <w:r w:rsidRPr="00077946">
        <w:rPr>
          <w:rFonts w:cs="Arial"/>
        </w:rPr>
        <w:t xml:space="preserve"> Benefit and Deduction codes. Most of the time discrepancies are because Benefit codes or deduction codes are not set up as being subject to Box 12. In most cases</w:t>
      </w:r>
      <w:r>
        <w:rPr>
          <w:rFonts w:cs="Arial"/>
        </w:rPr>
        <w:t>,</w:t>
      </w:r>
      <w:r w:rsidRPr="00077946">
        <w:rPr>
          <w:rFonts w:cs="Arial"/>
        </w:rPr>
        <w:t xml:space="preserve"> only Benefit Codes should be flagged as being subject to Box 12. </w:t>
      </w:r>
    </w:p>
    <w:p w14:paraId="78A52E85" w14:textId="77777777" w:rsidR="004342F0" w:rsidRPr="00077946" w:rsidRDefault="004342F0" w:rsidP="004342F0">
      <w:pPr>
        <w:rPr>
          <w:rFonts w:cs="Arial"/>
        </w:rPr>
      </w:pPr>
    </w:p>
    <w:p w14:paraId="73F6A2B8" w14:textId="2ECF6A1A" w:rsidR="004342F0" w:rsidRPr="00077946" w:rsidRDefault="004342F0" w:rsidP="004342F0">
      <w:pPr>
        <w:rPr>
          <w:rFonts w:cs="Arial"/>
        </w:rPr>
      </w:pPr>
      <w:r w:rsidRPr="00077946">
        <w:rPr>
          <w:rFonts w:cs="Arial"/>
        </w:rPr>
        <w:t xml:space="preserve">To investigate those codes you should go to </w:t>
      </w:r>
      <w:r w:rsidR="00A0170C">
        <w:rPr>
          <w:rFonts w:cs="Arial"/>
        </w:rPr>
        <w:t>Payroll&gt;</w:t>
      </w:r>
      <w:r w:rsidRPr="00077946">
        <w:rPr>
          <w:rFonts w:cs="Arial"/>
        </w:rPr>
        <w:t>Reports&gt;History</w:t>
      </w:r>
      <w:proofErr w:type="gramStart"/>
      <w:r w:rsidRPr="00077946">
        <w:rPr>
          <w:rFonts w:cs="Arial"/>
        </w:rPr>
        <w:t>&gt;</w:t>
      </w:r>
      <w:r>
        <w:rPr>
          <w:rFonts w:cs="Arial"/>
        </w:rPr>
        <w:t>(</w:t>
      </w:r>
      <w:proofErr w:type="gramEnd"/>
      <w:r>
        <w:rPr>
          <w:rFonts w:cs="Arial"/>
        </w:rPr>
        <w:t>Benefits or Deductions)</w:t>
      </w:r>
      <w:r w:rsidRPr="00077946">
        <w:rPr>
          <w:rFonts w:cs="Arial"/>
        </w:rPr>
        <w:t xml:space="preserve">. There is a detailed default report </w:t>
      </w:r>
      <w:r>
        <w:rPr>
          <w:rFonts w:cs="Arial"/>
        </w:rPr>
        <w:t xml:space="preserve">that can be used </w:t>
      </w:r>
      <w:r w:rsidRPr="00077946">
        <w:rPr>
          <w:rFonts w:cs="Arial"/>
        </w:rPr>
        <w:t>to start with.</w:t>
      </w:r>
    </w:p>
    <w:p w14:paraId="57CD572A" w14:textId="77777777" w:rsidR="004342F0" w:rsidRPr="00077946" w:rsidRDefault="004342F0" w:rsidP="004342F0">
      <w:pPr>
        <w:rPr>
          <w:rFonts w:cs="Arial"/>
        </w:rPr>
      </w:pPr>
    </w:p>
    <w:p w14:paraId="7B95DCDE" w14:textId="77777777" w:rsidR="004342F0" w:rsidRPr="00077946" w:rsidRDefault="004342F0" w:rsidP="004342F0">
      <w:pPr>
        <w:rPr>
          <w:rFonts w:cs="Arial"/>
        </w:rPr>
      </w:pPr>
    </w:p>
    <w:p w14:paraId="3F471F18" w14:textId="659851F4" w:rsidR="004342F0" w:rsidRPr="00077946" w:rsidRDefault="004342F0" w:rsidP="004342F0">
      <w:pPr>
        <w:rPr>
          <w:rFonts w:cs="Arial"/>
          <w:b/>
        </w:rPr>
      </w:pPr>
      <w:r w:rsidRPr="00077946">
        <w:rPr>
          <w:rFonts w:cs="Arial"/>
          <w:b/>
        </w:rPr>
        <w:lastRenderedPageBreak/>
        <w:t xml:space="preserve">Correcting Amounts in Boxes </w:t>
      </w:r>
      <w:r w:rsidR="00055030">
        <w:rPr>
          <w:rFonts w:cs="Arial"/>
          <w:b/>
        </w:rPr>
        <w:t xml:space="preserve">12 and </w:t>
      </w:r>
      <w:r w:rsidRPr="00077946">
        <w:rPr>
          <w:rFonts w:cs="Arial"/>
          <w:b/>
        </w:rPr>
        <w:t>14</w:t>
      </w:r>
    </w:p>
    <w:p w14:paraId="2680ABAB" w14:textId="77777777" w:rsidR="004342F0" w:rsidRPr="00077946" w:rsidRDefault="004342F0" w:rsidP="004342F0">
      <w:pPr>
        <w:rPr>
          <w:rFonts w:cs="Arial"/>
        </w:rPr>
      </w:pPr>
    </w:p>
    <w:p w14:paraId="314691B1" w14:textId="0534E807" w:rsidR="004342F0" w:rsidRPr="00077946" w:rsidRDefault="004342F0" w:rsidP="004342F0">
      <w:pPr>
        <w:rPr>
          <w:rFonts w:cs="Arial"/>
        </w:rPr>
      </w:pPr>
      <w:r w:rsidRPr="00077946">
        <w:rPr>
          <w:rFonts w:cs="Arial"/>
        </w:rPr>
        <w:t xml:space="preserve">Unlike </w:t>
      </w:r>
      <w:r w:rsidR="00417B7B">
        <w:rPr>
          <w:rFonts w:cs="Arial"/>
        </w:rPr>
        <w:t>other boxes</w:t>
      </w:r>
      <w:r>
        <w:rPr>
          <w:rFonts w:cs="Arial"/>
        </w:rPr>
        <w:t>,</w:t>
      </w:r>
      <w:r w:rsidRPr="00077946">
        <w:rPr>
          <w:rFonts w:cs="Arial"/>
        </w:rPr>
        <w:t xml:space="preserve"> by adding or removing a W2 box number to </w:t>
      </w:r>
      <w:proofErr w:type="gramStart"/>
      <w:r w:rsidRPr="00077946">
        <w:rPr>
          <w:rFonts w:cs="Arial"/>
        </w:rPr>
        <w:t>a</w:t>
      </w:r>
      <w:proofErr w:type="gramEnd"/>
      <w:r w:rsidRPr="00077946">
        <w:rPr>
          <w:rFonts w:cs="Arial"/>
        </w:rPr>
        <w:t xml:space="preserve"> </w:t>
      </w:r>
      <w:r w:rsidR="00417B7B">
        <w:rPr>
          <w:rFonts w:cs="Arial"/>
        </w:rPr>
        <w:t xml:space="preserve">earning, </w:t>
      </w:r>
      <w:r w:rsidRPr="00077946">
        <w:rPr>
          <w:rFonts w:cs="Arial"/>
        </w:rPr>
        <w:t>benefit or deduction code</w:t>
      </w:r>
      <w:r>
        <w:rPr>
          <w:rFonts w:cs="Arial"/>
        </w:rPr>
        <w:t>,</w:t>
      </w:r>
      <w:r w:rsidRPr="00077946">
        <w:rPr>
          <w:rFonts w:cs="Arial"/>
        </w:rPr>
        <w:t xml:space="preserve"> </w:t>
      </w:r>
      <w:r w:rsidRPr="00A61B03">
        <w:rPr>
          <w:rFonts w:cs="Arial"/>
        </w:rPr>
        <w:t xml:space="preserve">the </w:t>
      </w:r>
      <w:proofErr w:type="spellStart"/>
      <w:r w:rsidR="00731349">
        <w:rPr>
          <w:rFonts w:cs="Arial"/>
        </w:rPr>
        <w:t>Aatrix</w:t>
      </w:r>
      <w:proofErr w:type="spellEnd"/>
      <w:r w:rsidR="00731349">
        <w:rPr>
          <w:rFonts w:cs="Arial"/>
        </w:rPr>
        <w:t>®</w:t>
      </w:r>
      <w:r w:rsidRPr="00A61B03">
        <w:rPr>
          <w:rFonts w:cs="Arial"/>
        </w:rPr>
        <w:t xml:space="preserve"> grid</w:t>
      </w:r>
      <w:r>
        <w:rPr>
          <w:rFonts w:cs="Arial"/>
        </w:rPr>
        <w:t xml:space="preserve"> </w:t>
      </w:r>
      <w:r w:rsidRPr="00077946">
        <w:rPr>
          <w:rFonts w:cs="Arial"/>
        </w:rPr>
        <w:t xml:space="preserve">will add or remove all information associated with that code </w:t>
      </w:r>
      <w:r>
        <w:rPr>
          <w:rFonts w:cs="Arial"/>
        </w:rPr>
        <w:t>from the</w:t>
      </w:r>
      <w:r w:rsidRPr="00077946">
        <w:rPr>
          <w:rFonts w:cs="Arial"/>
        </w:rPr>
        <w:t xml:space="preserve"> W2 box number. </w:t>
      </w:r>
      <w:r w:rsidR="00777265" w:rsidRPr="00077946">
        <w:rPr>
          <w:rFonts w:cs="Arial"/>
        </w:rPr>
        <w:t>So,</w:t>
      </w:r>
      <w:r w:rsidRPr="00077946">
        <w:rPr>
          <w:rFonts w:cs="Arial"/>
        </w:rPr>
        <w:t xml:space="preserve"> if you discovered your Box 12 information was off by the amount associated with a certain benefit code</w:t>
      </w:r>
      <w:r>
        <w:rPr>
          <w:rFonts w:cs="Arial"/>
        </w:rPr>
        <w:t>,</w:t>
      </w:r>
      <w:r w:rsidRPr="00077946">
        <w:rPr>
          <w:rFonts w:cs="Arial"/>
        </w:rPr>
        <w:t xml:space="preserve"> go into Maintain&gt;Benefit codes and remove Box 12 (select W2 Box Blank) from the W2 information. </w:t>
      </w:r>
      <w:r>
        <w:rPr>
          <w:rFonts w:cs="Arial"/>
        </w:rPr>
        <w:t>R</w:t>
      </w:r>
      <w:r w:rsidRPr="00077946">
        <w:rPr>
          <w:rFonts w:cs="Arial"/>
        </w:rPr>
        <w:t>ecalculate your W2’s</w:t>
      </w:r>
      <w:r>
        <w:rPr>
          <w:rFonts w:cs="Arial"/>
        </w:rPr>
        <w:t xml:space="preserve">. </w:t>
      </w:r>
      <w:r w:rsidRPr="00077946">
        <w:rPr>
          <w:rFonts w:cs="Arial"/>
        </w:rPr>
        <w:t xml:space="preserve"> </w:t>
      </w:r>
      <w:r>
        <w:rPr>
          <w:rFonts w:cs="Arial"/>
        </w:rPr>
        <w:t>T</w:t>
      </w:r>
      <w:r w:rsidRPr="00077946">
        <w:rPr>
          <w:rFonts w:cs="Arial"/>
        </w:rPr>
        <w:t>he amounts from this code will no longer contribute to Box 12.</w:t>
      </w:r>
    </w:p>
    <w:p w14:paraId="7B501395" w14:textId="77777777" w:rsidR="004342F0" w:rsidRDefault="004342F0" w:rsidP="004342F0">
      <w:pPr>
        <w:rPr>
          <w:rFonts w:cs="Arial"/>
        </w:rPr>
      </w:pPr>
      <w:r>
        <w:rPr>
          <w:noProof/>
        </w:rPr>
        <w:drawing>
          <wp:inline distT="0" distB="0" distL="0" distR="0" wp14:anchorId="0A1FFC81" wp14:editId="08269372">
            <wp:extent cx="2743200" cy="1343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43200" cy="1343025"/>
                    </a:xfrm>
                    <a:prstGeom prst="rect">
                      <a:avLst/>
                    </a:prstGeom>
                    <a:noFill/>
                    <a:ln>
                      <a:noFill/>
                    </a:ln>
                  </pic:spPr>
                </pic:pic>
              </a:graphicData>
            </a:graphic>
          </wp:inline>
        </w:drawing>
      </w:r>
      <w:r w:rsidRPr="00077946">
        <w:rPr>
          <w:rFonts w:cs="Arial"/>
        </w:rPr>
        <w:t xml:space="preserve"> </w:t>
      </w:r>
    </w:p>
    <w:p w14:paraId="4A0C24A1" w14:textId="77777777" w:rsidR="004342F0" w:rsidRPr="00077946" w:rsidRDefault="004342F0" w:rsidP="004342F0">
      <w:pPr>
        <w:rPr>
          <w:rFonts w:cs="Arial"/>
        </w:rPr>
      </w:pPr>
    </w:p>
    <w:p w14:paraId="4EE604BC" w14:textId="6F1BB3AC" w:rsidR="004342F0" w:rsidRPr="00077946" w:rsidRDefault="004342F0" w:rsidP="004342F0">
      <w:pPr>
        <w:rPr>
          <w:rFonts w:cs="Arial"/>
        </w:rPr>
      </w:pPr>
      <w:r w:rsidRPr="00077946">
        <w:rPr>
          <w:rFonts w:cs="Arial"/>
        </w:rPr>
        <w:t xml:space="preserve">To get a list of which codes affect what W2 box you can go to </w:t>
      </w:r>
      <w:r w:rsidR="004B1E9A">
        <w:rPr>
          <w:rFonts w:cs="Arial"/>
          <w:bCs/>
          <w:color w:val="000000"/>
        </w:rPr>
        <w:t>Reports&gt;Payroll</w:t>
      </w:r>
      <w:r w:rsidRPr="00077946">
        <w:rPr>
          <w:rFonts w:cs="Arial"/>
        </w:rPr>
        <w:t>&gt;Lists and see listing of the differ</w:t>
      </w:r>
      <w:r>
        <w:rPr>
          <w:rFonts w:cs="Arial"/>
        </w:rPr>
        <w:t>ent types of codes. In the content</w:t>
      </w:r>
      <w:r w:rsidRPr="00077946">
        <w:rPr>
          <w:rFonts w:cs="Arial"/>
        </w:rPr>
        <w:t xml:space="preserve"> tab</w:t>
      </w:r>
      <w:r>
        <w:rPr>
          <w:rFonts w:cs="Arial"/>
        </w:rPr>
        <w:t xml:space="preserve"> of the report,</w:t>
      </w:r>
      <w:r w:rsidRPr="00077946">
        <w:rPr>
          <w:rFonts w:cs="Arial"/>
        </w:rPr>
        <w:t xml:space="preserve"> there are fields called </w:t>
      </w:r>
      <w:r w:rsidRPr="00FC1BE9">
        <w:rPr>
          <w:rFonts w:cs="Arial"/>
          <w:i/>
        </w:rPr>
        <w:t>W2 Box Number</w:t>
      </w:r>
      <w:r w:rsidRPr="00077946">
        <w:rPr>
          <w:rFonts w:cs="Arial"/>
        </w:rPr>
        <w:t xml:space="preserve"> and </w:t>
      </w:r>
      <w:r w:rsidRPr="00FC1BE9">
        <w:rPr>
          <w:rFonts w:cs="Arial"/>
          <w:i/>
        </w:rPr>
        <w:t>W2 Box Code</w:t>
      </w:r>
      <w:r w:rsidRPr="00077946">
        <w:rPr>
          <w:rFonts w:cs="Arial"/>
        </w:rPr>
        <w:t xml:space="preserve">. Add those to your report body to see what is currently affecting your W2’s. </w:t>
      </w:r>
    </w:p>
    <w:p w14:paraId="69508EBD" w14:textId="77777777" w:rsidR="004342F0" w:rsidRPr="00077946" w:rsidRDefault="004342F0" w:rsidP="004342F0">
      <w:pPr>
        <w:rPr>
          <w:rFonts w:cs="Arial"/>
        </w:rPr>
      </w:pPr>
    </w:p>
    <w:p w14:paraId="5280DED2" w14:textId="77777777" w:rsidR="004342F0" w:rsidRPr="00FC1BE9" w:rsidRDefault="004342F0" w:rsidP="004342F0">
      <w:pPr>
        <w:rPr>
          <w:rFonts w:cs="Arial"/>
          <w:i/>
        </w:rPr>
      </w:pPr>
      <w:r w:rsidRPr="00FC1BE9">
        <w:rPr>
          <w:rFonts w:cs="Arial"/>
          <w:i/>
        </w:rPr>
        <w:t xml:space="preserve">Remember if you make any </w:t>
      </w:r>
      <w:proofErr w:type="gramStart"/>
      <w:r w:rsidRPr="00FC1BE9">
        <w:rPr>
          <w:rFonts w:cs="Arial"/>
          <w:i/>
        </w:rPr>
        <w:t>changes</w:t>
      </w:r>
      <w:proofErr w:type="gramEnd"/>
      <w:r w:rsidRPr="00FC1BE9">
        <w:rPr>
          <w:rFonts w:cs="Arial"/>
          <w:i/>
        </w:rPr>
        <w:t xml:space="preserve"> you should recalculate both your W2 Information report and the W2’s in </w:t>
      </w:r>
      <w:proofErr w:type="spellStart"/>
      <w:r w:rsidRPr="00FC1BE9">
        <w:rPr>
          <w:rFonts w:cs="Arial"/>
          <w:i/>
        </w:rPr>
        <w:t>Aatrix</w:t>
      </w:r>
      <w:proofErr w:type="spellEnd"/>
      <w:r w:rsidRPr="00FC1BE9">
        <w:rPr>
          <w:rFonts w:cs="Arial"/>
          <w:i/>
        </w:rPr>
        <w:t>® or the changes will not take effect.</w:t>
      </w:r>
    </w:p>
    <w:p w14:paraId="34F1094A" w14:textId="77777777" w:rsidR="004342F0" w:rsidRPr="00077946" w:rsidRDefault="004342F0" w:rsidP="004342F0">
      <w:pPr>
        <w:rPr>
          <w:rFonts w:cs="Arial"/>
        </w:rPr>
      </w:pPr>
    </w:p>
    <w:p w14:paraId="1DFE1E0C" w14:textId="77777777" w:rsidR="004342F0" w:rsidRDefault="004342F0" w:rsidP="004342F0">
      <w:pPr>
        <w:rPr>
          <w:rFonts w:cs="Arial"/>
        </w:rPr>
      </w:pPr>
      <w:r w:rsidRPr="00077946">
        <w:rPr>
          <w:rFonts w:cs="Arial"/>
        </w:rPr>
        <w:t xml:space="preserve">Alternately you can just adjust the amounts in the </w:t>
      </w:r>
      <w:proofErr w:type="spellStart"/>
      <w:r>
        <w:rPr>
          <w:rFonts w:cs="Arial"/>
        </w:rPr>
        <w:t>Aatrix</w:t>
      </w:r>
      <w:proofErr w:type="spellEnd"/>
      <w:r>
        <w:rPr>
          <w:rFonts w:cs="Arial"/>
        </w:rPr>
        <w:t>®</w:t>
      </w:r>
      <w:r w:rsidRPr="00077946">
        <w:rPr>
          <w:rFonts w:cs="Arial"/>
        </w:rPr>
        <w:t xml:space="preserve"> grid. This is discussed in Section 2.</w:t>
      </w:r>
    </w:p>
    <w:p w14:paraId="38D374BF" w14:textId="77777777" w:rsidR="004342F0" w:rsidRDefault="004342F0" w:rsidP="004342F0">
      <w:pPr>
        <w:rPr>
          <w:rFonts w:cs="Arial"/>
        </w:rPr>
      </w:pPr>
    </w:p>
    <w:p w14:paraId="23329AAE" w14:textId="77777777" w:rsidR="004342F0" w:rsidRDefault="004342F0" w:rsidP="004342F0">
      <w:pPr>
        <w:pStyle w:val="Heading1"/>
      </w:pPr>
      <w:bookmarkStart w:id="53" w:name="_Toc184906037"/>
      <w:r>
        <w:t>Health Insurance Reporting Requirements</w:t>
      </w:r>
      <w:bookmarkEnd w:id="53"/>
    </w:p>
    <w:p w14:paraId="6764D023" w14:textId="5633236C" w:rsidR="004342F0" w:rsidRDefault="004342F0" w:rsidP="004342F0">
      <w:r w:rsidRPr="00333778">
        <w:t xml:space="preserve">The </w:t>
      </w:r>
      <w:r w:rsidRPr="00333778">
        <w:rPr>
          <w:lang w:val="en"/>
        </w:rPr>
        <w:t xml:space="preserve">Patient Protection and Affordable Care Act of 2010 </w:t>
      </w:r>
      <w:r>
        <w:t>(Obamacare</w:t>
      </w:r>
      <w:r w:rsidRPr="00333778">
        <w:t xml:space="preserve">) requires that </w:t>
      </w:r>
      <w:r>
        <w:t>you</w:t>
      </w:r>
      <w:r w:rsidRPr="00333778">
        <w:t xml:space="preserve"> report the cost of group coverage health care on the employees W2, speci</w:t>
      </w:r>
      <w:r>
        <w:t>fic</w:t>
      </w:r>
      <w:r w:rsidRPr="00333778">
        <w:t>ally in box 12 DD</w:t>
      </w:r>
      <w:r>
        <w:t xml:space="preserve">. To do this you would mark the Benefit AND Deduction Codes used for health insurance as subject to Box 12DD. This will net the two values in the W2. </w:t>
      </w:r>
    </w:p>
    <w:p w14:paraId="2191C122" w14:textId="77777777" w:rsidR="004342F0" w:rsidRDefault="004342F0" w:rsidP="004342F0"/>
    <w:p w14:paraId="6FAAF6D6" w14:textId="28759BC7" w:rsidR="004342F0" w:rsidRDefault="00F465D5" w:rsidP="004342F0">
      <w:r>
        <w:t>Extra Medicare Taxes</w:t>
      </w:r>
    </w:p>
    <w:p w14:paraId="0CCC6682" w14:textId="704B8715" w:rsidR="004342F0" w:rsidRDefault="002832A3" w:rsidP="004342F0">
      <w:r>
        <w:t>Tax law states</w:t>
      </w:r>
      <w:r w:rsidR="004342F0">
        <w:t xml:space="preserve"> employees earning more than $200K will see Medicare wages taxed at a higher rate. All earnings under $200K are taxed at 1.45%. Any earnings above $200K are taxed at 2.35% regardless of filing status.</w:t>
      </w:r>
    </w:p>
    <w:p w14:paraId="188538F5" w14:textId="77777777" w:rsidR="004342F0" w:rsidRDefault="004342F0" w:rsidP="004342F0"/>
    <w:p w14:paraId="49E6DD87" w14:textId="77777777" w:rsidR="004342F0" w:rsidRDefault="004342F0" w:rsidP="004342F0">
      <w:r>
        <w:t>Form 1095-C</w:t>
      </w:r>
    </w:p>
    <w:p w14:paraId="38CD6BAB" w14:textId="7A87148B" w:rsidR="004342F0" w:rsidRDefault="004B1E9A" w:rsidP="004342F0">
      <w:r>
        <w:t>S</w:t>
      </w:r>
      <w:r w:rsidR="004342F0">
        <w:t xml:space="preserve">ome employers will be required to report additional information regarding health insurance. This is not a requirement on the W2’s, it will be reported </w:t>
      </w:r>
      <w:proofErr w:type="gramStart"/>
      <w:r w:rsidR="004342F0">
        <w:t>on</w:t>
      </w:r>
      <w:proofErr w:type="gramEnd"/>
      <w:r w:rsidR="004342F0">
        <w:t xml:space="preserve"> a separate form (1095-C).</w:t>
      </w:r>
    </w:p>
    <w:p w14:paraId="3BA860FA" w14:textId="77777777" w:rsidR="004342F0" w:rsidRDefault="004342F0" w:rsidP="004342F0">
      <w:pPr>
        <w:rPr>
          <w:rFonts w:cs="Arial"/>
        </w:rPr>
      </w:pPr>
    </w:p>
    <w:p w14:paraId="7F89EE03" w14:textId="77777777" w:rsidR="004342F0" w:rsidRPr="00077946" w:rsidRDefault="004342F0" w:rsidP="004342F0">
      <w:pPr>
        <w:rPr>
          <w:rFonts w:cs="Arial"/>
        </w:rPr>
      </w:pPr>
    </w:p>
    <w:p w14:paraId="697CEFBC" w14:textId="77777777" w:rsidR="004342F0" w:rsidRPr="00077946" w:rsidRDefault="004342F0" w:rsidP="004342F0">
      <w:pPr>
        <w:rPr>
          <w:rFonts w:cs="Arial"/>
        </w:rPr>
      </w:pPr>
    </w:p>
    <w:p w14:paraId="7905E8DE" w14:textId="77777777" w:rsidR="00AB4684" w:rsidRDefault="00AB4684"/>
    <w:sectPr w:rsidR="00AB4684" w:rsidSect="00D05A25">
      <w:footerReference w:type="even" r:id="rId93"/>
      <w:footerReference w:type="default" r:id="rId94"/>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8C249" w14:textId="77777777" w:rsidR="00390DEA" w:rsidRDefault="00390DEA">
      <w:r>
        <w:separator/>
      </w:r>
    </w:p>
  </w:endnote>
  <w:endnote w:type="continuationSeparator" w:id="0">
    <w:p w14:paraId="1194C851" w14:textId="77777777" w:rsidR="00390DEA" w:rsidRDefault="0039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96AC" w14:textId="77777777" w:rsidR="00831316" w:rsidRDefault="00831316" w:rsidP="00D05A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9F3840" w14:textId="77777777" w:rsidR="00831316" w:rsidRDefault="00831316" w:rsidP="00D05A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C136" w14:textId="0CDB7FE8" w:rsidR="00831316" w:rsidRDefault="00831316" w:rsidP="00D05A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63871160" w14:textId="4FD2C167" w:rsidR="00831316" w:rsidRPr="00C9265A" w:rsidRDefault="00D52C66" w:rsidP="00D05A25">
    <w:pPr>
      <w:pStyle w:val="Footer"/>
      <w:ind w:right="360"/>
      <w:rPr>
        <w:color w:val="BFBFBF"/>
        <w:sz w:val="16"/>
        <w:szCs w:val="16"/>
      </w:rPr>
    </w:pPr>
    <w:r>
      <w:rPr>
        <w:color w:val="BFBFBF"/>
        <w:sz w:val="16"/>
        <w:szCs w:val="16"/>
      </w:rPr>
      <w:t>20</w:t>
    </w:r>
    <w:r w:rsidR="00CC44C0">
      <w:rPr>
        <w:color w:val="BFBFBF"/>
        <w:sz w:val="16"/>
        <w:szCs w:val="16"/>
      </w:rPr>
      <w:t>24</w:t>
    </w:r>
    <w:r w:rsidR="00831316" w:rsidRPr="00C9265A">
      <w:rPr>
        <w:color w:val="BFBFBF"/>
        <w:sz w:val="16"/>
        <w:szCs w:val="16"/>
      </w:rPr>
      <w:t xml:space="preserve"> W2 User Guide </w:t>
    </w:r>
    <w:r w:rsidR="00CC44C0">
      <w:rPr>
        <w:color w:val="BFBFBF"/>
        <w:sz w:val="16"/>
        <w:szCs w:val="16"/>
      </w:rPr>
      <w:t>v</w:t>
    </w:r>
    <w:r w:rsidR="009A49D1">
      <w:rPr>
        <w:color w:val="BFBFBF"/>
        <w:sz w:val="16"/>
        <w:szCs w:val="16"/>
      </w:rPr>
      <w:t>1.</w:t>
    </w:r>
    <w:r w:rsidR="00A0029F">
      <w:rPr>
        <w:color w:val="BFBFBF"/>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5A341" w14:textId="77777777" w:rsidR="00390DEA" w:rsidRDefault="00390DEA">
      <w:r>
        <w:separator/>
      </w:r>
    </w:p>
  </w:footnote>
  <w:footnote w:type="continuationSeparator" w:id="0">
    <w:p w14:paraId="09F5F028" w14:textId="77777777" w:rsidR="00390DEA" w:rsidRDefault="00390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04D5B"/>
    <w:multiLevelType w:val="hybridMultilevel"/>
    <w:tmpl w:val="97C84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30C9A"/>
    <w:multiLevelType w:val="hybridMultilevel"/>
    <w:tmpl w:val="734EEC54"/>
    <w:lvl w:ilvl="0" w:tplc="98104C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7C221A"/>
    <w:multiLevelType w:val="hybridMultilevel"/>
    <w:tmpl w:val="350C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E86090"/>
    <w:multiLevelType w:val="hybridMultilevel"/>
    <w:tmpl w:val="995AA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BE6538"/>
    <w:multiLevelType w:val="hybridMultilevel"/>
    <w:tmpl w:val="C4E4113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5792178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3655389">
    <w:abstractNumId w:val="4"/>
  </w:num>
  <w:num w:numId="3" w16cid:durableId="476147872">
    <w:abstractNumId w:val="2"/>
  </w:num>
  <w:num w:numId="4" w16cid:durableId="1315640089">
    <w:abstractNumId w:val="3"/>
  </w:num>
  <w:num w:numId="5" w16cid:durableId="1071083397">
    <w:abstractNumId w:val="0"/>
  </w:num>
  <w:num w:numId="6" w16cid:durableId="1944528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2F0"/>
    <w:rsid w:val="000044DD"/>
    <w:rsid w:val="000141A2"/>
    <w:rsid w:val="00014D92"/>
    <w:rsid w:val="00041486"/>
    <w:rsid w:val="00053E99"/>
    <w:rsid w:val="00055030"/>
    <w:rsid w:val="0006167D"/>
    <w:rsid w:val="0008492E"/>
    <w:rsid w:val="0009341B"/>
    <w:rsid w:val="000A6345"/>
    <w:rsid w:val="000B0037"/>
    <w:rsid w:val="000B43A2"/>
    <w:rsid w:val="000B4F5C"/>
    <w:rsid w:val="000C033F"/>
    <w:rsid w:val="000D4BC8"/>
    <w:rsid w:val="000E7589"/>
    <w:rsid w:val="000F15CC"/>
    <w:rsid w:val="000F7138"/>
    <w:rsid w:val="0010777A"/>
    <w:rsid w:val="0011796A"/>
    <w:rsid w:val="001339A2"/>
    <w:rsid w:val="001455D1"/>
    <w:rsid w:val="001462C5"/>
    <w:rsid w:val="0016033A"/>
    <w:rsid w:val="00172C0A"/>
    <w:rsid w:val="001820BC"/>
    <w:rsid w:val="00183760"/>
    <w:rsid w:val="00185B72"/>
    <w:rsid w:val="001B7A23"/>
    <w:rsid w:val="001C012B"/>
    <w:rsid w:val="001C34BC"/>
    <w:rsid w:val="001C613E"/>
    <w:rsid w:val="001D277F"/>
    <w:rsid w:val="001F39CF"/>
    <w:rsid w:val="00216F22"/>
    <w:rsid w:val="002722DF"/>
    <w:rsid w:val="00282834"/>
    <w:rsid w:val="002832A3"/>
    <w:rsid w:val="002874AC"/>
    <w:rsid w:val="002C4282"/>
    <w:rsid w:val="002C58F4"/>
    <w:rsid w:val="002C5E95"/>
    <w:rsid w:val="002E03E1"/>
    <w:rsid w:val="002F4935"/>
    <w:rsid w:val="003045BF"/>
    <w:rsid w:val="00390DEA"/>
    <w:rsid w:val="003B1357"/>
    <w:rsid w:val="003C7EC9"/>
    <w:rsid w:val="003D2DD9"/>
    <w:rsid w:val="00413422"/>
    <w:rsid w:val="00417B7B"/>
    <w:rsid w:val="00422A8A"/>
    <w:rsid w:val="004342F0"/>
    <w:rsid w:val="00437637"/>
    <w:rsid w:val="004402D5"/>
    <w:rsid w:val="0044540D"/>
    <w:rsid w:val="00490F0F"/>
    <w:rsid w:val="004B1E9A"/>
    <w:rsid w:val="004B42B7"/>
    <w:rsid w:val="004B72D2"/>
    <w:rsid w:val="004E7C18"/>
    <w:rsid w:val="00515FD8"/>
    <w:rsid w:val="00530ECC"/>
    <w:rsid w:val="00587AA9"/>
    <w:rsid w:val="00595BBF"/>
    <w:rsid w:val="005D6200"/>
    <w:rsid w:val="005E699E"/>
    <w:rsid w:val="0062249E"/>
    <w:rsid w:val="00635B27"/>
    <w:rsid w:val="006425F0"/>
    <w:rsid w:val="00643DA5"/>
    <w:rsid w:val="006725CD"/>
    <w:rsid w:val="006F59AF"/>
    <w:rsid w:val="00701658"/>
    <w:rsid w:val="007148F2"/>
    <w:rsid w:val="00731349"/>
    <w:rsid w:val="007506EC"/>
    <w:rsid w:val="007544F8"/>
    <w:rsid w:val="00754FA1"/>
    <w:rsid w:val="00777265"/>
    <w:rsid w:val="007A5277"/>
    <w:rsid w:val="007B6B8B"/>
    <w:rsid w:val="007E2500"/>
    <w:rsid w:val="00803D1E"/>
    <w:rsid w:val="00805883"/>
    <w:rsid w:val="00831316"/>
    <w:rsid w:val="00847527"/>
    <w:rsid w:val="008A20E4"/>
    <w:rsid w:val="008A5D37"/>
    <w:rsid w:val="008E6A8C"/>
    <w:rsid w:val="008F46E8"/>
    <w:rsid w:val="00946E82"/>
    <w:rsid w:val="009543D4"/>
    <w:rsid w:val="00990DCE"/>
    <w:rsid w:val="00997D6C"/>
    <w:rsid w:val="009A49D1"/>
    <w:rsid w:val="009B68BF"/>
    <w:rsid w:val="009C477A"/>
    <w:rsid w:val="009E7F98"/>
    <w:rsid w:val="00A0029F"/>
    <w:rsid w:val="00A004EE"/>
    <w:rsid w:val="00A0155F"/>
    <w:rsid w:val="00A0170C"/>
    <w:rsid w:val="00A10DAB"/>
    <w:rsid w:val="00A1362A"/>
    <w:rsid w:val="00A1567F"/>
    <w:rsid w:val="00A25B04"/>
    <w:rsid w:val="00A26C18"/>
    <w:rsid w:val="00A37E66"/>
    <w:rsid w:val="00A431CF"/>
    <w:rsid w:val="00A50A06"/>
    <w:rsid w:val="00A65B01"/>
    <w:rsid w:val="00A75E73"/>
    <w:rsid w:val="00A7612D"/>
    <w:rsid w:val="00AA3597"/>
    <w:rsid w:val="00AB4684"/>
    <w:rsid w:val="00AD32CE"/>
    <w:rsid w:val="00AD6385"/>
    <w:rsid w:val="00AD6444"/>
    <w:rsid w:val="00AE713C"/>
    <w:rsid w:val="00B11413"/>
    <w:rsid w:val="00B55027"/>
    <w:rsid w:val="00B93D51"/>
    <w:rsid w:val="00BC2848"/>
    <w:rsid w:val="00BC68E4"/>
    <w:rsid w:val="00BE51B7"/>
    <w:rsid w:val="00BF0249"/>
    <w:rsid w:val="00BF36CB"/>
    <w:rsid w:val="00C218B1"/>
    <w:rsid w:val="00C31479"/>
    <w:rsid w:val="00C44EA9"/>
    <w:rsid w:val="00C46E1C"/>
    <w:rsid w:val="00C534B3"/>
    <w:rsid w:val="00C641AA"/>
    <w:rsid w:val="00C84309"/>
    <w:rsid w:val="00CA4855"/>
    <w:rsid w:val="00CB2427"/>
    <w:rsid w:val="00CC44C0"/>
    <w:rsid w:val="00CD0C06"/>
    <w:rsid w:val="00D015F6"/>
    <w:rsid w:val="00D042CD"/>
    <w:rsid w:val="00D05A25"/>
    <w:rsid w:val="00D174A9"/>
    <w:rsid w:val="00D21763"/>
    <w:rsid w:val="00D26480"/>
    <w:rsid w:val="00D32063"/>
    <w:rsid w:val="00D332CD"/>
    <w:rsid w:val="00D446D1"/>
    <w:rsid w:val="00D52C66"/>
    <w:rsid w:val="00D62EEB"/>
    <w:rsid w:val="00D66AC0"/>
    <w:rsid w:val="00D95E77"/>
    <w:rsid w:val="00DA4A4A"/>
    <w:rsid w:val="00DA503B"/>
    <w:rsid w:val="00DA5632"/>
    <w:rsid w:val="00DE11A0"/>
    <w:rsid w:val="00E068DE"/>
    <w:rsid w:val="00E0791E"/>
    <w:rsid w:val="00E117E1"/>
    <w:rsid w:val="00E43DC5"/>
    <w:rsid w:val="00E510F6"/>
    <w:rsid w:val="00E51699"/>
    <w:rsid w:val="00E67CAD"/>
    <w:rsid w:val="00E72ADC"/>
    <w:rsid w:val="00E95300"/>
    <w:rsid w:val="00EB12F2"/>
    <w:rsid w:val="00EB747B"/>
    <w:rsid w:val="00EC3446"/>
    <w:rsid w:val="00ED0A2D"/>
    <w:rsid w:val="00EE140F"/>
    <w:rsid w:val="00F00BB5"/>
    <w:rsid w:val="00F03963"/>
    <w:rsid w:val="00F465D5"/>
    <w:rsid w:val="00F756AE"/>
    <w:rsid w:val="00F97FA4"/>
    <w:rsid w:val="00FB0270"/>
    <w:rsid w:val="00FB7EFD"/>
    <w:rsid w:val="00FD230B"/>
    <w:rsid w:val="00FD2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8FE9C"/>
  <w15:chartTrackingRefBased/>
  <w15:docId w15:val="{1731BF24-DEC8-4107-8BD0-89EA17B7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2F0"/>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4342F0"/>
    <w:pPr>
      <w:keepNext/>
      <w:outlineLvl w:val="0"/>
    </w:pPr>
    <w:rPr>
      <w:rFonts w:cs="Arial"/>
      <w:b/>
      <w:bCs/>
      <w:color w:val="000000"/>
      <w:sz w:val="28"/>
    </w:rPr>
  </w:style>
  <w:style w:type="paragraph" w:styleId="Heading2">
    <w:name w:val="heading 2"/>
    <w:basedOn w:val="Normal"/>
    <w:next w:val="Normal"/>
    <w:link w:val="Heading2Char"/>
    <w:qFormat/>
    <w:rsid w:val="004342F0"/>
    <w:pPr>
      <w:keepNext/>
      <w:spacing w:before="240" w:after="60"/>
      <w:outlineLvl w:val="1"/>
    </w:pPr>
    <w:rPr>
      <w:rFonts w:cs="Arial"/>
      <w:b/>
      <w:bCs/>
      <w:iCs/>
      <w:szCs w:val="28"/>
    </w:rPr>
  </w:style>
  <w:style w:type="paragraph" w:styleId="Heading3">
    <w:name w:val="heading 3"/>
    <w:basedOn w:val="Normal"/>
    <w:next w:val="Normal"/>
    <w:link w:val="Heading3Char"/>
    <w:unhideWhenUsed/>
    <w:qFormat/>
    <w:rsid w:val="004342F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D52C6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42F0"/>
    <w:rPr>
      <w:rFonts w:ascii="Arial" w:eastAsia="Times New Roman" w:hAnsi="Arial" w:cs="Arial"/>
      <w:b/>
      <w:bCs/>
      <w:color w:val="000000"/>
      <w:sz w:val="28"/>
      <w:szCs w:val="24"/>
    </w:rPr>
  </w:style>
  <w:style w:type="character" w:customStyle="1" w:styleId="Heading2Char">
    <w:name w:val="Heading 2 Char"/>
    <w:basedOn w:val="DefaultParagraphFont"/>
    <w:link w:val="Heading2"/>
    <w:rsid w:val="004342F0"/>
    <w:rPr>
      <w:rFonts w:ascii="Arial" w:eastAsia="Times New Roman" w:hAnsi="Arial" w:cs="Arial"/>
      <w:b/>
      <w:bCs/>
      <w:iCs/>
      <w:sz w:val="24"/>
      <w:szCs w:val="28"/>
    </w:rPr>
  </w:style>
  <w:style w:type="character" w:customStyle="1" w:styleId="Heading3Char">
    <w:name w:val="Heading 3 Char"/>
    <w:basedOn w:val="DefaultParagraphFont"/>
    <w:link w:val="Heading3"/>
    <w:rsid w:val="004342F0"/>
    <w:rPr>
      <w:rFonts w:ascii="Cambria" w:eastAsia="Times New Roman" w:hAnsi="Cambria" w:cs="Times New Roman"/>
      <w:b/>
      <w:bCs/>
      <w:sz w:val="26"/>
      <w:szCs w:val="26"/>
    </w:rPr>
  </w:style>
  <w:style w:type="paragraph" w:styleId="TOC1">
    <w:name w:val="toc 1"/>
    <w:basedOn w:val="Normal"/>
    <w:next w:val="Normal"/>
    <w:autoRedefine/>
    <w:uiPriority w:val="39"/>
    <w:rsid w:val="004342F0"/>
  </w:style>
  <w:style w:type="paragraph" w:styleId="TOC2">
    <w:name w:val="toc 2"/>
    <w:basedOn w:val="Normal"/>
    <w:next w:val="Normal"/>
    <w:autoRedefine/>
    <w:uiPriority w:val="39"/>
    <w:rsid w:val="004342F0"/>
    <w:pPr>
      <w:ind w:left="240"/>
    </w:pPr>
  </w:style>
  <w:style w:type="paragraph" w:styleId="TOC3">
    <w:name w:val="toc 3"/>
    <w:basedOn w:val="Normal"/>
    <w:next w:val="Normal"/>
    <w:autoRedefine/>
    <w:uiPriority w:val="39"/>
    <w:rsid w:val="004342F0"/>
    <w:pPr>
      <w:ind w:left="480"/>
    </w:pPr>
  </w:style>
  <w:style w:type="character" w:styleId="Hyperlink">
    <w:name w:val="Hyperlink"/>
    <w:uiPriority w:val="99"/>
    <w:rsid w:val="004342F0"/>
    <w:rPr>
      <w:color w:val="0000FF"/>
      <w:u w:val="single"/>
    </w:rPr>
  </w:style>
  <w:style w:type="paragraph" w:styleId="Footer">
    <w:name w:val="footer"/>
    <w:basedOn w:val="Normal"/>
    <w:link w:val="FooterChar"/>
    <w:rsid w:val="004342F0"/>
    <w:pPr>
      <w:tabs>
        <w:tab w:val="center" w:pos="4320"/>
        <w:tab w:val="right" w:pos="8640"/>
      </w:tabs>
    </w:pPr>
  </w:style>
  <w:style w:type="character" w:customStyle="1" w:styleId="FooterChar">
    <w:name w:val="Footer Char"/>
    <w:basedOn w:val="DefaultParagraphFont"/>
    <w:link w:val="Footer"/>
    <w:rsid w:val="004342F0"/>
    <w:rPr>
      <w:rFonts w:ascii="Arial" w:eastAsia="Times New Roman" w:hAnsi="Arial" w:cs="Times New Roman"/>
      <w:sz w:val="24"/>
      <w:szCs w:val="24"/>
    </w:rPr>
  </w:style>
  <w:style w:type="character" w:styleId="PageNumber">
    <w:name w:val="page number"/>
    <w:basedOn w:val="DefaultParagraphFont"/>
    <w:rsid w:val="004342F0"/>
  </w:style>
  <w:style w:type="paragraph" w:styleId="BalloonText">
    <w:name w:val="Balloon Text"/>
    <w:basedOn w:val="Normal"/>
    <w:link w:val="BalloonTextChar"/>
    <w:rsid w:val="004342F0"/>
    <w:rPr>
      <w:rFonts w:ascii="Tahoma" w:hAnsi="Tahoma"/>
      <w:sz w:val="16"/>
      <w:szCs w:val="16"/>
      <w:lang w:val="x-none" w:eastAsia="x-none"/>
    </w:rPr>
  </w:style>
  <w:style w:type="character" w:customStyle="1" w:styleId="BalloonTextChar">
    <w:name w:val="Balloon Text Char"/>
    <w:basedOn w:val="DefaultParagraphFont"/>
    <w:link w:val="BalloonText"/>
    <w:rsid w:val="004342F0"/>
    <w:rPr>
      <w:rFonts w:ascii="Tahoma" w:eastAsia="Times New Roman" w:hAnsi="Tahoma" w:cs="Times New Roman"/>
      <w:sz w:val="16"/>
      <w:szCs w:val="16"/>
      <w:lang w:val="x-none" w:eastAsia="x-none"/>
    </w:rPr>
  </w:style>
  <w:style w:type="character" w:styleId="CommentReference">
    <w:name w:val="annotation reference"/>
    <w:rsid w:val="004342F0"/>
    <w:rPr>
      <w:sz w:val="16"/>
      <w:szCs w:val="16"/>
    </w:rPr>
  </w:style>
  <w:style w:type="paragraph" w:styleId="CommentText">
    <w:name w:val="annotation text"/>
    <w:basedOn w:val="Normal"/>
    <w:link w:val="CommentTextChar"/>
    <w:rsid w:val="004342F0"/>
    <w:rPr>
      <w:sz w:val="20"/>
      <w:szCs w:val="20"/>
      <w:lang w:val="x-none" w:eastAsia="x-none"/>
    </w:rPr>
  </w:style>
  <w:style w:type="character" w:customStyle="1" w:styleId="CommentTextChar">
    <w:name w:val="Comment Text Char"/>
    <w:basedOn w:val="DefaultParagraphFont"/>
    <w:link w:val="CommentText"/>
    <w:rsid w:val="004342F0"/>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rsid w:val="004342F0"/>
    <w:rPr>
      <w:b/>
      <w:bCs/>
    </w:rPr>
  </w:style>
  <w:style w:type="character" w:customStyle="1" w:styleId="CommentSubjectChar">
    <w:name w:val="Comment Subject Char"/>
    <w:basedOn w:val="CommentTextChar"/>
    <w:link w:val="CommentSubject"/>
    <w:rsid w:val="004342F0"/>
    <w:rPr>
      <w:rFonts w:ascii="Arial" w:eastAsia="Times New Roman" w:hAnsi="Arial" w:cs="Times New Roman"/>
      <w:b/>
      <w:bCs/>
      <w:sz w:val="20"/>
      <w:szCs w:val="20"/>
      <w:lang w:val="x-none" w:eastAsia="x-none"/>
    </w:rPr>
  </w:style>
  <w:style w:type="character" w:styleId="FollowedHyperlink">
    <w:name w:val="FollowedHyperlink"/>
    <w:rsid w:val="004342F0"/>
    <w:rPr>
      <w:color w:val="800080"/>
      <w:u w:val="single"/>
    </w:rPr>
  </w:style>
  <w:style w:type="paragraph" w:styleId="Header">
    <w:name w:val="header"/>
    <w:basedOn w:val="Normal"/>
    <w:link w:val="HeaderChar"/>
    <w:rsid w:val="004342F0"/>
    <w:pPr>
      <w:tabs>
        <w:tab w:val="center" w:pos="4680"/>
        <w:tab w:val="right" w:pos="9360"/>
      </w:tabs>
    </w:pPr>
  </w:style>
  <w:style w:type="character" w:customStyle="1" w:styleId="HeaderChar">
    <w:name w:val="Header Char"/>
    <w:basedOn w:val="DefaultParagraphFont"/>
    <w:link w:val="Header"/>
    <w:rsid w:val="004342F0"/>
    <w:rPr>
      <w:rFonts w:ascii="Arial" w:eastAsia="Times New Roman" w:hAnsi="Arial" w:cs="Times New Roman"/>
      <w:sz w:val="24"/>
      <w:szCs w:val="24"/>
    </w:rPr>
  </w:style>
  <w:style w:type="character" w:styleId="Emphasis">
    <w:name w:val="Emphasis"/>
    <w:uiPriority w:val="20"/>
    <w:qFormat/>
    <w:rsid w:val="004342F0"/>
    <w:rPr>
      <w:i/>
      <w:iCs/>
    </w:rPr>
  </w:style>
  <w:style w:type="paragraph" w:styleId="ListParagraph">
    <w:name w:val="List Paragraph"/>
    <w:basedOn w:val="Normal"/>
    <w:uiPriority w:val="34"/>
    <w:qFormat/>
    <w:rsid w:val="007506EC"/>
    <w:pPr>
      <w:ind w:left="720"/>
      <w:contextualSpacing/>
    </w:pPr>
  </w:style>
  <w:style w:type="character" w:styleId="UnresolvedMention">
    <w:name w:val="Unresolved Mention"/>
    <w:basedOn w:val="DefaultParagraphFont"/>
    <w:uiPriority w:val="99"/>
    <w:semiHidden/>
    <w:unhideWhenUsed/>
    <w:rsid w:val="00BC68E4"/>
    <w:rPr>
      <w:color w:val="605E5C"/>
      <w:shd w:val="clear" w:color="auto" w:fill="E1DFDD"/>
    </w:rPr>
  </w:style>
  <w:style w:type="character" w:customStyle="1" w:styleId="Heading4Char">
    <w:name w:val="Heading 4 Char"/>
    <w:basedOn w:val="DefaultParagraphFont"/>
    <w:link w:val="Heading4"/>
    <w:uiPriority w:val="9"/>
    <w:semiHidden/>
    <w:rsid w:val="00D52C66"/>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70236">
      <w:bodyDiv w:val="1"/>
      <w:marLeft w:val="0"/>
      <w:marRight w:val="0"/>
      <w:marTop w:val="0"/>
      <w:marBottom w:val="0"/>
      <w:divBdr>
        <w:top w:val="none" w:sz="0" w:space="0" w:color="auto"/>
        <w:left w:val="none" w:sz="0" w:space="0" w:color="auto"/>
        <w:bottom w:val="none" w:sz="0" w:space="0" w:color="auto"/>
        <w:right w:val="none" w:sz="0" w:space="0" w:color="auto"/>
      </w:divBdr>
    </w:div>
    <w:div w:id="197371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https://abila365-my.sharepoint.com/personal/AppData/Local/Microsoft/Windows/Temporary%20Internet%20Files/AppData/Local/Temp/SNAGHTML1d7b5de2.PNG" TargetMode="External"/><Relationship Id="rId42" Type="http://schemas.openxmlformats.org/officeDocument/2006/relationships/image" Target="media/image25.png"/><Relationship Id="rId47" Type="http://schemas.openxmlformats.org/officeDocument/2006/relationships/hyperlink" Target="https://efile.aatrix.com/pages/security/recoverlogin.aspx?x=1" TargetMode="External"/><Relationship Id="rId63" Type="http://schemas.openxmlformats.org/officeDocument/2006/relationships/image" Target="media/image39.png"/><Relationship Id="rId68" Type="http://schemas.openxmlformats.org/officeDocument/2006/relationships/image" Target="https://abila365-my.sharepoint.com/personal/AppData/Local/Temp/SNAGHTML48af9c6b.PNG" TargetMode="External"/><Relationship Id="rId84" Type="http://schemas.openxmlformats.org/officeDocument/2006/relationships/image" Target="media/image57.png"/><Relationship Id="rId89" Type="http://schemas.openxmlformats.org/officeDocument/2006/relationships/image" Target="media/image61.png"/><Relationship Id="rId16" Type="http://schemas.openxmlformats.org/officeDocument/2006/relationships/image" Target="media/image6.png"/><Relationship Id="rId11" Type="http://schemas.openxmlformats.org/officeDocument/2006/relationships/image" Target="media/image2.jpeg"/><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2.png"/><Relationship Id="rId58" Type="http://schemas.openxmlformats.org/officeDocument/2006/relationships/image" Target="https://abila365-my.sharepoint.com/personal/AppData/Local/Microsoft/Windows/Temporary%20Internet%20Files/AppData/Local/Temp/SNAGHTML44a4ddf8.PNG" TargetMode="External"/><Relationship Id="rId74" Type="http://schemas.openxmlformats.org/officeDocument/2006/relationships/image" Target="media/image47.png"/><Relationship Id="rId79" Type="http://schemas.openxmlformats.org/officeDocument/2006/relationships/image" Target="media/image52.png"/><Relationship Id="rId5" Type="http://schemas.openxmlformats.org/officeDocument/2006/relationships/webSettings" Target="webSettings.xml"/><Relationship Id="rId90" Type="http://schemas.openxmlformats.org/officeDocument/2006/relationships/image" Target="media/image62.png"/><Relationship Id="rId95" Type="http://schemas.openxmlformats.org/officeDocument/2006/relationships/fontTable" Target="fontTable.xml"/><Relationship Id="rId22" Type="http://schemas.openxmlformats.org/officeDocument/2006/relationships/image" Target="media/image9.png"/><Relationship Id="rId27" Type="http://schemas.openxmlformats.org/officeDocument/2006/relationships/image" Target="media/image12.png"/><Relationship Id="rId43" Type="http://schemas.openxmlformats.org/officeDocument/2006/relationships/image" Target="media/image26.png"/><Relationship Id="rId48" Type="http://schemas.openxmlformats.org/officeDocument/2006/relationships/hyperlink" Target="https://efile.aatrix.com/pages/enroll/enroll.aspx?v=ATX000" TargetMode="External"/><Relationship Id="rId64" Type="http://schemas.openxmlformats.org/officeDocument/2006/relationships/image" Target="https://abila365-my.sharepoint.com/personal/AppData/Local/Microsoft/Windows/Temporary%20Internet%20Files/AppData/Local/Temp/SNAGHTML1d906542.PNG" TargetMode="External"/><Relationship Id="rId69" Type="http://schemas.openxmlformats.org/officeDocument/2006/relationships/image" Target="media/image42.png"/><Relationship Id="rId8" Type="http://schemas.openxmlformats.org/officeDocument/2006/relationships/hyperlink" Target="https://www.irs.gov/forms-pubs/new-electronic-filing-requirements-for-forms-w-2" TargetMode="External"/><Relationship Id="rId51" Type="http://schemas.openxmlformats.org/officeDocument/2006/relationships/image" Target="media/image30.png"/><Relationship Id="rId72" Type="http://schemas.openxmlformats.org/officeDocument/2006/relationships/image" Target="media/image45.png"/><Relationship Id="rId80" Type="http://schemas.openxmlformats.org/officeDocument/2006/relationships/image" Target="media/image53.png"/><Relationship Id="rId85" Type="http://schemas.openxmlformats.org/officeDocument/2006/relationships/image" Target="media/image58.png"/><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https://abila365-my.sharepoint.com/personal/AppData/Local/Microsoft/Windows/Temporary%20Internet%20Files/AppData/Local/Temp/SNAGHTML1d721be3.PNG" TargetMode="External"/><Relationship Id="rId25" Type="http://schemas.openxmlformats.org/officeDocument/2006/relationships/image" Target="https://abila365-my.sharepoint.com/personal/AppData/Local/Microsoft/Windows/Temporary%20Internet%20Files/AppData/Local/Temp/SNAGHTML1d74329e.PNG" TargetMode="Externa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mailto:helpme@aatrix.com" TargetMode="External"/><Relationship Id="rId59" Type="http://schemas.openxmlformats.org/officeDocument/2006/relationships/image" Target="media/image36.png"/><Relationship Id="rId67" Type="http://schemas.openxmlformats.org/officeDocument/2006/relationships/image" Target="media/image41.png"/><Relationship Id="rId20" Type="http://schemas.openxmlformats.org/officeDocument/2006/relationships/image" Target="media/image8.png"/><Relationship Id="rId41" Type="http://schemas.openxmlformats.org/officeDocument/2006/relationships/image" Target="media/image24.png"/><Relationship Id="rId54" Type="http://schemas.openxmlformats.org/officeDocument/2006/relationships/image" Target="media/image33.png"/><Relationship Id="rId62" Type="http://schemas.openxmlformats.org/officeDocument/2006/relationships/image" Target="media/image38.png"/><Relationship Id="rId70" Type="http://schemas.openxmlformats.org/officeDocument/2006/relationships/image" Target="media/image43.png"/><Relationship Id="rId75" Type="http://schemas.openxmlformats.org/officeDocument/2006/relationships/image" Target="media/image48.png"/><Relationship Id="rId83" Type="http://schemas.openxmlformats.org/officeDocument/2006/relationships/image" Target="media/image56.png"/><Relationship Id="rId88" Type="http://schemas.openxmlformats.org/officeDocument/2006/relationships/image" Target="media/image60.png"/><Relationship Id="rId91" Type="http://schemas.openxmlformats.org/officeDocument/2006/relationships/image" Target="media/image63.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s://abila365-my.sharepoint.com/personal/AppData/Local/Microsoft/Windows/Temporary%20Internet%20Files/AppData/Local/Temp/SNAGHTML22af9533.PNG" TargetMode="External"/><Relationship Id="rId23" Type="http://schemas.openxmlformats.org/officeDocument/2006/relationships/image" Target="https://abila365-my.sharepoint.com/personal/AppData/Local/Microsoft/Windows/Temporary%20Internet%20Files/AppData/Local/Temp/SNAGHTML1d6f9c39.PNG" TargetMode="External"/><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hyperlink" Target="https://www.mipchecks.com/estore/TAX-FORMS/W-2s/cat1820039_ctgy.c?networkId=MIP" TargetMode="External"/><Relationship Id="rId57" Type="http://schemas.openxmlformats.org/officeDocument/2006/relationships/image" Target="media/image35.png"/><Relationship Id="rId10" Type="http://schemas.openxmlformats.org/officeDocument/2006/relationships/image" Target="media/image1.jpeg"/><Relationship Id="rId31" Type="http://schemas.openxmlformats.org/officeDocument/2006/relationships/image" Target="https://abila365-my.sharepoint.com/personal/AppData/Local/Microsoft/Windows/Temporary%20Internet%20Files/AppData/Local/Temp/SNAGHTML1d7a08c1.PNG" TargetMode="External"/><Relationship Id="rId44" Type="http://schemas.openxmlformats.org/officeDocument/2006/relationships/image" Target="media/image27.png"/><Relationship Id="rId52" Type="http://schemas.openxmlformats.org/officeDocument/2006/relationships/image" Target="media/image31.png"/><Relationship Id="rId60" Type="http://schemas.openxmlformats.org/officeDocument/2006/relationships/image" Target="https://abila365-my.sharepoint.com/personal/AppData/Local/Microsoft/Windows/Temporary%20Internet%20Files/AppData/Local/Temp/SNAGHTML44a6fd79.PNG" TargetMode="External"/><Relationship Id="rId65" Type="http://schemas.openxmlformats.org/officeDocument/2006/relationships/image" Target="media/image40.png"/><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image" Target="media/image54.png"/><Relationship Id="rId86" Type="http://schemas.openxmlformats.org/officeDocument/2006/relationships/image" Target="https://abila365-my.sharepoint.com/personal/AppData/Local/Microsoft/Windows/Temporary%20Internet%20Files/AppData/Local/Temp/SNAGHTML44eae817.PNG" TargetMode="External"/><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b.communitybrands.com/article/processing-federal-and-state-taxes-income-taxes-without-tax-update" TargetMode="External"/><Relationship Id="rId13" Type="http://schemas.openxmlformats.org/officeDocument/2006/relationships/image" Target="media/image4.jpeg"/><Relationship Id="rId18" Type="http://schemas.openxmlformats.org/officeDocument/2006/relationships/image" Target="media/image7.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49.png"/><Relationship Id="rId7" Type="http://schemas.openxmlformats.org/officeDocument/2006/relationships/endnotes" Target="endnotes.xml"/><Relationship Id="rId71" Type="http://schemas.openxmlformats.org/officeDocument/2006/relationships/image" Target="media/image44.png"/><Relationship Id="rId92"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hyperlink" Target="https://kb.communitybrands.com/article/tribal-council-pay-and-box-14-and-r-59-354" TargetMode="External"/><Relationship Id="rId24" Type="http://schemas.openxmlformats.org/officeDocument/2006/relationships/image" Target="media/image10.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https://abila365-my.sharepoint.com/personal/AppData/Local/Temp/SNAGHTML489af9f5.PNG" TargetMode="External"/><Relationship Id="rId87" Type="http://schemas.openxmlformats.org/officeDocument/2006/relationships/image" Target="media/image59.png"/><Relationship Id="rId61" Type="http://schemas.openxmlformats.org/officeDocument/2006/relationships/image" Target="media/image37.png"/><Relationship Id="rId82" Type="http://schemas.openxmlformats.org/officeDocument/2006/relationships/image" Target="media/image55.png"/><Relationship Id="rId19" Type="http://schemas.openxmlformats.org/officeDocument/2006/relationships/image" Target="https://abila365-my.sharepoint.com/personal/AppData/Local/Microsoft/Windows/Temporary%20Internet%20Files/AppData/Local/Temp/SNAGHTML1d72cc0f.PNG" TargetMode="External"/><Relationship Id="rId14" Type="http://schemas.openxmlformats.org/officeDocument/2006/relationships/image" Target="media/image5.png"/><Relationship Id="rId30" Type="http://schemas.openxmlformats.org/officeDocument/2006/relationships/image" Target="media/image14.png"/><Relationship Id="rId35" Type="http://schemas.openxmlformats.org/officeDocument/2006/relationships/image" Target="media/image18.png"/><Relationship Id="rId56" Type="http://schemas.openxmlformats.org/officeDocument/2006/relationships/image" Target="https://abila365-my.sharepoint.com/personal/AppData/Local/Microsoft/Windows/Temporary%20Internet%20Files/AppData/Local/Temp/SNAGHTML44a2b4e5.PNG" TargetMode="External"/><Relationship Id="rId77"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705C5-14EB-42BA-A2C8-3B9F9A629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19397</Words>
  <Characters>110569</Characters>
  <Application>Microsoft Office Word</Application>
  <DocSecurity>0</DocSecurity>
  <Lines>921</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Tweedel</dc:creator>
  <cp:keywords/>
  <dc:description/>
  <cp:lastModifiedBy>James Simpson</cp:lastModifiedBy>
  <cp:revision>2</cp:revision>
  <cp:lastPrinted>2018-12-06T23:18:00Z</cp:lastPrinted>
  <dcterms:created xsi:type="dcterms:W3CDTF">2025-01-08T14:42:00Z</dcterms:created>
  <dcterms:modified xsi:type="dcterms:W3CDTF">2025-01-08T14:42:00Z</dcterms:modified>
</cp:coreProperties>
</file>